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2E" w:rsidRPr="00002F2E" w:rsidRDefault="00002F2E" w:rsidP="00002F2E">
      <w:pPr>
        <w:pStyle w:val="Heading2"/>
        <w:shd w:val="clear" w:color="auto" w:fill="FFFFFF"/>
        <w:spacing w:before="218" w:beforeAutospacing="0" w:after="109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002F2E">
        <w:rPr>
          <w:rFonts w:cstheme="minorHAnsi"/>
          <w:color w:val="365F91" w:themeColor="accent1" w:themeShade="BF"/>
          <w:sz w:val="24"/>
          <w:szCs w:val="24"/>
        </w:rPr>
        <w:t xml:space="preserve">BSIP joins hands with </w:t>
      </w:r>
      <w:proofErr w:type="spellStart"/>
      <w:r w:rsidRPr="00002F2E">
        <w:rPr>
          <w:rFonts w:cstheme="minorHAnsi"/>
          <w:color w:val="365F91" w:themeColor="accent1" w:themeShade="BF"/>
          <w:sz w:val="24"/>
          <w:szCs w:val="24"/>
        </w:rPr>
        <w:t>Govt</w:t>
      </w:r>
      <w:proofErr w:type="spellEnd"/>
      <w:r w:rsidRPr="00002F2E">
        <w:rPr>
          <w:rFonts w:cstheme="minorHAnsi"/>
          <w:color w:val="365F91" w:themeColor="accent1" w:themeShade="BF"/>
          <w:sz w:val="24"/>
          <w:szCs w:val="24"/>
        </w:rPr>
        <w:t xml:space="preserve"> of UP to combat COVID 19 in the state</w:t>
      </w:r>
      <w:r w:rsidRPr="00002F2E">
        <w:rPr>
          <w:rFonts w:cstheme="minorHAnsi"/>
          <w:color w:val="365F91" w:themeColor="accent1" w:themeShade="BF"/>
          <w:sz w:val="24"/>
          <w:szCs w:val="24"/>
        </w:rPr>
        <w:br/>
      </w:r>
    </w:p>
    <w:p w:rsidR="00002F2E" w:rsidRPr="00002F2E" w:rsidRDefault="00002F2E" w:rsidP="00002F2E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002F2E">
        <w:rPr>
          <w:rFonts w:eastAsia="Times New Roman" w:cstheme="minorHAnsi"/>
          <w:color w:val="333333"/>
          <w:sz w:val="24"/>
          <w:szCs w:val="24"/>
        </w:rPr>
        <w:t xml:space="preserve">The Government of India, along with the State Governments, has been relentlessly working for prevention, containment, and management of COVID-19.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Birbal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Sahni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Institute of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Palaeosciences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(BSIP), an autonomous institute under the Department of Science &amp; Technology (DST), joined hands with the Government of Uttar Pradesh to combat COVID-19 in the state. BSIP, as one of the five Central Government Research Institutes in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Lucknow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>, took initial steps to start laboratory testing of COVID-19.</w:t>
      </w:r>
    </w:p>
    <w:p w:rsidR="00002F2E" w:rsidRPr="00002F2E" w:rsidRDefault="00002F2E" w:rsidP="00002F2E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002F2E">
        <w:rPr>
          <w:rFonts w:eastAsia="Times New Roman" w:cstheme="minorHAnsi"/>
          <w:color w:val="333333"/>
          <w:sz w:val="24"/>
          <w:szCs w:val="24"/>
        </w:rPr>
        <w:t> </w:t>
      </w:r>
    </w:p>
    <w:p w:rsidR="00002F2E" w:rsidRPr="00002F2E" w:rsidRDefault="00002F2E" w:rsidP="00002F2E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002F2E">
        <w:rPr>
          <w:rFonts w:eastAsia="Times New Roman" w:cstheme="minorHAnsi"/>
          <w:color w:val="333333"/>
          <w:sz w:val="24"/>
          <w:szCs w:val="24"/>
        </w:rPr>
        <w:t>The availability of the ancient DNA BSL-2A laboratory in the Institute itself made it possible to prepare for testing immediately.</w:t>
      </w:r>
    </w:p>
    <w:p w:rsidR="00002F2E" w:rsidRPr="00002F2E" w:rsidRDefault="00002F2E" w:rsidP="00002F2E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002F2E">
        <w:rPr>
          <w:rFonts w:eastAsia="Times New Roman" w:cstheme="minorHAnsi"/>
          <w:color w:val="333333"/>
          <w:sz w:val="24"/>
          <w:szCs w:val="24"/>
        </w:rPr>
        <w:t> </w:t>
      </w:r>
    </w:p>
    <w:p w:rsidR="00002F2E" w:rsidRPr="00002F2E" w:rsidRDefault="00002F2E" w:rsidP="00002F2E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002F2E">
        <w:rPr>
          <w:rFonts w:eastAsia="Times New Roman" w:cstheme="minorHAnsi"/>
          <w:color w:val="333333"/>
          <w:sz w:val="24"/>
          <w:szCs w:val="24"/>
        </w:rPr>
        <w:t>BSIP received the first batch of suspected COVID samples to test on 2</w:t>
      </w:r>
      <w:r w:rsidRPr="00002F2E">
        <w:rPr>
          <w:rFonts w:eastAsia="Times New Roman" w:cstheme="minorHAnsi"/>
          <w:color w:val="333333"/>
          <w:sz w:val="24"/>
          <w:szCs w:val="24"/>
          <w:vertAlign w:val="superscript"/>
        </w:rPr>
        <w:t>nd</w:t>
      </w:r>
      <w:r w:rsidRPr="00002F2E">
        <w:rPr>
          <w:rFonts w:eastAsia="Times New Roman" w:cstheme="minorHAnsi"/>
          <w:color w:val="333333"/>
          <w:sz w:val="24"/>
          <w:szCs w:val="24"/>
        </w:rPr>
        <w:t xml:space="preserve"> May 2020, from district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Chandauli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>. Since then, the lab is running 24x7 to test approximately 400 samples per day from various districts of Uttar Pradesh, as decided by the nodal authorities.</w:t>
      </w:r>
    </w:p>
    <w:p w:rsidR="00002F2E" w:rsidRPr="00002F2E" w:rsidRDefault="00002F2E" w:rsidP="00002F2E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002F2E">
        <w:rPr>
          <w:rFonts w:eastAsia="Times New Roman" w:cstheme="minorHAnsi"/>
          <w:color w:val="333333"/>
          <w:sz w:val="24"/>
          <w:szCs w:val="24"/>
        </w:rPr>
        <w:t> </w:t>
      </w:r>
    </w:p>
    <w:p w:rsidR="00002F2E" w:rsidRPr="00002F2E" w:rsidRDefault="00002F2E" w:rsidP="00002F2E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002F2E">
        <w:rPr>
          <w:rFonts w:eastAsia="Times New Roman" w:cstheme="minorHAnsi"/>
          <w:color w:val="333333"/>
          <w:sz w:val="24"/>
          <w:szCs w:val="24"/>
        </w:rPr>
        <w:t>Till date, more than 12,000 samples have been tested, out of which about 400+ samples have been reported positive for SARS-CoV-2. This is highly commendable on the part of the BSIP, more so due to only limited resources and manpower.</w:t>
      </w:r>
    </w:p>
    <w:p w:rsidR="00002F2E" w:rsidRPr="00002F2E" w:rsidRDefault="00002F2E" w:rsidP="00002F2E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002F2E">
        <w:rPr>
          <w:rFonts w:eastAsia="Times New Roman" w:cstheme="minorHAnsi"/>
          <w:color w:val="333333"/>
          <w:sz w:val="24"/>
          <w:szCs w:val="24"/>
        </w:rPr>
        <w:t> </w:t>
      </w:r>
    </w:p>
    <w:p w:rsidR="00002F2E" w:rsidRPr="00002F2E" w:rsidRDefault="00002F2E" w:rsidP="00002F2E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002F2E">
        <w:rPr>
          <w:rFonts w:eastAsia="Times New Roman" w:cstheme="minorHAnsi"/>
          <w:color w:val="333333"/>
          <w:sz w:val="24"/>
          <w:szCs w:val="24"/>
        </w:rPr>
        <w:t xml:space="preserve">Led by the Director BSIP, Dr.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Vandana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Prasad, the BSIP has constituted a team of dedicated scientists for efficient functioning. Drs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Anupam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Sharma,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Pawan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Govil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Kamlesh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Kumar,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Shailesh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Agarwal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Vivesh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Veer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Kapoor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Santosh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Pandey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, and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Niraj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Rai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. Dr.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Niraj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Rai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is in-charge of the COVID-19 testing lab, very ably supported by Dr.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Anuj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Kumar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Tyagi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(Microbiologist) from GMC,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Kannauj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, and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Satya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Prakash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, Dr.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Varun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Sharma, Dr.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Indu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Sharma,</w:t>
      </w:r>
      <w:proofErr w:type="gramStart"/>
      <w:r w:rsidRPr="00002F2E">
        <w:rPr>
          <w:rFonts w:eastAsia="Times New Roman" w:cstheme="minorHAnsi"/>
          <w:color w:val="333333"/>
          <w:sz w:val="24"/>
          <w:szCs w:val="24"/>
        </w:rPr>
        <w:t xml:space="preserve"> 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Nagarjuna</w:t>
      </w:r>
      <w:proofErr w:type="spellEnd"/>
      <w:proofErr w:type="gramEnd"/>
      <w:r w:rsidRPr="00002F2E">
        <w:rPr>
          <w:rFonts w:eastAsia="Times New Roman" w:cstheme="minorHAnsi"/>
          <w:color w:val="333333"/>
          <w:sz w:val="24"/>
          <w:szCs w:val="24"/>
        </w:rPr>
        <w:t xml:space="preserve"> P,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Prashant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, Harsh and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Richa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in analyzing and interpreting test results. </w:t>
      </w:r>
    </w:p>
    <w:p w:rsidR="00002F2E" w:rsidRPr="00002F2E" w:rsidRDefault="00002F2E" w:rsidP="00002F2E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002F2E">
        <w:rPr>
          <w:rFonts w:eastAsia="Times New Roman" w:cstheme="minorHAnsi"/>
          <w:color w:val="333333"/>
          <w:sz w:val="24"/>
          <w:szCs w:val="24"/>
        </w:rPr>
        <w:t> </w:t>
      </w:r>
    </w:p>
    <w:p w:rsidR="00002F2E" w:rsidRPr="00002F2E" w:rsidRDefault="00002F2E" w:rsidP="00002F2E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002F2E">
        <w:rPr>
          <w:rFonts w:eastAsia="Times New Roman" w:cstheme="minorHAnsi"/>
          <w:color w:val="333333"/>
          <w:sz w:val="24"/>
          <w:szCs w:val="24"/>
        </w:rPr>
        <w:t xml:space="preserve">Team BSIP is thus contributing significantly to the fighting against COVID-19 pandemic. The </w:t>
      </w:r>
      <w:proofErr w:type="spellStart"/>
      <w:r w:rsidRPr="00002F2E">
        <w:rPr>
          <w:rFonts w:eastAsia="Times New Roman" w:cstheme="minorHAnsi"/>
          <w:color w:val="333333"/>
          <w:sz w:val="24"/>
          <w:szCs w:val="24"/>
        </w:rPr>
        <w:t>Lucknow</w:t>
      </w:r>
      <w:proofErr w:type="spellEnd"/>
      <w:r w:rsidRPr="00002F2E">
        <w:rPr>
          <w:rFonts w:eastAsia="Times New Roman" w:cstheme="minorHAnsi"/>
          <w:color w:val="333333"/>
          <w:sz w:val="24"/>
          <w:szCs w:val="24"/>
        </w:rPr>
        <w:t xml:space="preserve"> cluster of Research Institutes has been placed at the second position at the All-India level in Covid-19 testing.</w:t>
      </w:r>
    </w:p>
    <w:p w:rsidR="00002F2E" w:rsidRPr="00002F2E" w:rsidRDefault="00002F2E" w:rsidP="00002F2E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002F2E">
        <w:rPr>
          <w:rFonts w:eastAsia="Times New Roman" w:cstheme="minorHAnsi"/>
          <w:color w:val="333333"/>
          <w:sz w:val="24"/>
          <w:szCs w:val="24"/>
        </w:rPr>
        <w:t> </w:t>
      </w:r>
    </w:p>
    <w:p w:rsidR="00002F2E" w:rsidRPr="00002F2E" w:rsidRDefault="00002F2E" w:rsidP="00002F2E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002F2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“RT-PCR testing of </w:t>
      </w:r>
      <w:proofErr w:type="spellStart"/>
      <w:r w:rsidRPr="00002F2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Coronavirus</w:t>
      </w:r>
      <w:proofErr w:type="spellEnd"/>
      <w:r w:rsidRPr="00002F2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at BSIP is a shining example of re-purposing of available resources with exceptional speed and scale despite many constraints thanks to the shared purpose, commitment, determination, and grit,” said Prof </w:t>
      </w:r>
      <w:proofErr w:type="spellStart"/>
      <w:r w:rsidRPr="00002F2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Ashutosh</w:t>
      </w:r>
      <w:proofErr w:type="spellEnd"/>
      <w:r w:rsidRPr="00002F2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Sharma, Secretary, </w:t>
      </w:r>
      <w:proofErr w:type="gramStart"/>
      <w:r w:rsidRPr="00002F2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DST</w:t>
      </w:r>
      <w:proofErr w:type="gramEnd"/>
      <w:r w:rsidRPr="00002F2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</w:t>
      </w:r>
    </w:p>
    <w:p w:rsidR="00002F2E" w:rsidRPr="00002F2E" w:rsidRDefault="00002F2E" w:rsidP="00002F2E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002F2E">
        <w:rPr>
          <w:rFonts w:eastAsia="Times New Roman" w:cstheme="minorHAnsi"/>
          <w:color w:val="333333"/>
          <w:sz w:val="24"/>
          <w:szCs w:val="24"/>
        </w:rPr>
        <w:t> </w:t>
      </w:r>
    </w:p>
    <w:p w:rsidR="00002F2E" w:rsidRPr="00002F2E" w:rsidRDefault="00002F2E" w:rsidP="00094790">
      <w:pPr>
        <w:shd w:val="clear" w:color="auto" w:fill="FFFFFF"/>
        <w:spacing w:after="109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002F2E">
        <w:rPr>
          <w:rFonts w:eastAsia="Times New Roman" w:cstheme="minorHAnsi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2978785" cy="2978785"/>
            <wp:effectExtent l="19050" t="0" r="0" b="0"/>
            <wp:docPr id="13" name="Picture 13" descr="B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97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F2E" w:rsidRPr="00002F2E" w:rsidRDefault="00002F2E" w:rsidP="00002F2E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002F2E">
        <w:rPr>
          <w:rFonts w:eastAsia="Times New Roman" w:cstheme="minorHAnsi"/>
          <w:i/>
          <w:iCs/>
          <w:color w:val="333333"/>
          <w:sz w:val="24"/>
          <w:szCs w:val="24"/>
        </w:rPr>
        <w:t>Photograph showing Temporary sample collection point, temporary corridor and testing lab</w:t>
      </w:r>
    </w:p>
    <w:p w:rsidR="001B350F" w:rsidRPr="009C5D16" w:rsidRDefault="004B63B0" w:rsidP="00002F2E">
      <w:pPr>
        <w:pStyle w:val="Heading2"/>
        <w:shd w:val="clear" w:color="auto" w:fill="FFFFFF"/>
        <w:spacing w:before="240" w:beforeAutospacing="0" w:after="120" w:afterAutospacing="0"/>
        <w:rPr>
          <w:color w:val="AB172A"/>
        </w:rPr>
      </w:pPr>
      <w:r>
        <w:rPr>
          <w:b w:val="0"/>
          <w:bCs w:val="0"/>
          <w:color w:val="AB172A"/>
        </w:rPr>
        <w:br/>
      </w:r>
      <w:r w:rsidR="001B350F" w:rsidRPr="009C5D16">
        <w:rPr>
          <w:color w:val="AB172A"/>
        </w:rPr>
        <w:t>Source</w:t>
      </w:r>
    </w:p>
    <w:p w:rsidR="001B350F" w:rsidRPr="001B350F" w:rsidRDefault="001B350F" w:rsidP="005D10A3">
      <w:pPr>
        <w:shd w:val="clear" w:color="auto" w:fill="FFFFFF"/>
        <w:spacing w:after="10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E07E33" w:rsidRPr="005D10A3">
        <w:rPr>
          <w:rFonts w:eastAsia="Times New Roman" w:cstheme="minorHAnsi"/>
          <w:color w:val="333333"/>
          <w:sz w:val="24"/>
          <w:szCs w:val="24"/>
        </w:rPr>
        <w:t>0</w:t>
      </w:r>
      <w:r w:rsidR="004B63B0">
        <w:rPr>
          <w:rFonts w:eastAsia="Times New Roman" w:cstheme="minorHAnsi"/>
          <w:color w:val="333333"/>
          <w:sz w:val="24"/>
          <w:szCs w:val="24"/>
        </w:rPr>
        <w:t>7</w:t>
      </w:r>
      <w:r w:rsidR="00E07E33" w:rsidRPr="005D10A3">
        <w:rPr>
          <w:rFonts w:eastAsia="Times New Roman" w:cstheme="minorHAnsi"/>
          <w:color w:val="333333"/>
          <w:sz w:val="24"/>
          <w:szCs w:val="24"/>
        </w:rPr>
        <w:t xml:space="preserve"> July</w:t>
      </w:r>
      <w:r w:rsidRPr="005D10A3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1B350F" w:rsidRPr="001B350F" w:rsidSect="005D10A3">
      <w:pgSz w:w="12240" w:h="15840"/>
      <w:pgMar w:top="851" w:right="758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350F"/>
    <w:rsid w:val="00002F2E"/>
    <w:rsid w:val="00094790"/>
    <w:rsid w:val="00135790"/>
    <w:rsid w:val="00155F32"/>
    <w:rsid w:val="001B350F"/>
    <w:rsid w:val="001D3ECE"/>
    <w:rsid w:val="002277D5"/>
    <w:rsid w:val="00244281"/>
    <w:rsid w:val="00267A1E"/>
    <w:rsid w:val="002850A0"/>
    <w:rsid w:val="002911FF"/>
    <w:rsid w:val="003F2956"/>
    <w:rsid w:val="004B63B0"/>
    <w:rsid w:val="005C3663"/>
    <w:rsid w:val="005C5902"/>
    <w:rsid w:val="005D10A3"/>
    <w:rsid w:val="006108B6"/>
    <w:rsid w:val="006607AF"/>
    <w:rsid w:val="008B4B11"/>
    <w:rsid w:val="00936EAF"/>
    <w:rsid w:val="009C1711"/>
    <w:rsid w:val="00A14FCC"/>
    <w:rsid w:val="00A95895"/>
    <w:rsid w:val="00AE17A3"/>
    <w:rsid w:val="00C80283"/>
    <w:rsid w:val="00DF0925"/>
    <w:rsid w:val="00E07E33"/>
    <w:rsid w:val="00EF50D5"/>
    <w:rsid w:val="00F27A47"/>
    <w:rsid w:val="00F92400"/>
    <w:rsid w:val="00FA2552"/>
    <w:rsid w:val="00FA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2020-07-07T11:44:00Z</dcterms:created>
  <dcterms:modified xsi:type="dcterms:W3CDTF">2020-07-07T11:44:00Z</dcterms:modified>
</cp:coreProperties>
</file>