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12A" w:rsidRDefault="002B012A" w:rsidP="002B012A">
      <w:pPr>
        <w:shd w:val="clear" w:color="auto" w:fill="FFFFFF"/>
        <w:spacing w:before="240" w:after="120" w:line="240" w:lineRule="auto"/>
        <w:outlineLvl w:val="1"/>
        <w:rPr>
          <w:rFonts w:eastAsia="Times New Roman" w:cstheme="minorHAnsi"/>
          <w:color w:val="333333"/>
          <w:sz w:val="24"/>
          <w:szCs w:val="24"/>
        </w:rPr>
      </w:pPr>
      <w:r w:rsidRPr="002B012A">
        <w:rPr>
          <w:rFonts w:eastAsia="Times New Roman" w:cstheme="minorHAnsi"/>
          <w:b/>
          <w:color w:val="365F91" w:themeColor="accent1" w:themeShade="BF"/>
          <w:sz w:val="24"/>
          <w:szCs w:val="24"/>
        </w:rPr>
        <w:t xml:space="preserve">Dr Harsh </w:t>
      </w:r>
      <w:proofErr w:type="spellStart"/>
      <w:r w:rsidRPr="002B012A">
        <w:rPr>
          <w:rFonts w:eastAsia="Times New Roman" w:cstheme="minorHAnsi"/>
          <w:b/>
          <w:color w:val="365F91" w:themeColor="accent1" w:themeShade="BF"/>
          <w:sz w:val="24"/>
          <w:szCs w:val="24"/>
        </w:rPr>
        <w:t>Vardhan</w:t>
      </w:r>
      <w:proofErr w:type="spellEnd"/>
      <w:r w:rsidRPr="002B012A">
        <w:rPr>
          <w:rFonts w:eastAsia="Times New Roman" w:cstheme="minorHAnsi"/>
          <w:b/>
          <w:color w:val="365F91" w:themeColor="accent1" w:themeShade="BF"/>
          <w:sz w:val="24"/>
          <w:szCs w:val="24"/>
        </w:rPr>
        <w:t xml:space="preserve"> virtually inaugurates the 2ndCancer Genome Atlas (TCGA) 2020 Conference</w:t>
      </w:r>
      <w:r w:rsidRPr="002B012A">
        <w:rPr>
          <w:rFonts w:eastAsia="Times New Roman" w:cstheme="minorHAnsi"/>
          <w:b/>
          <w:color w:val="365F91" w:themeColor="accent1" w:themeShade="BF"/>
          <w:sz w:val="24"/>
          <w:szCs w:val="24"/>
        </w:rPr>
        <w:br/>
      </w:r>
    </w:p>
    <w:p w:rsidR="002B012A" w:rsidRPr="002B012A" w:rsidRDefault="002B012A" w:rsidP="002B012A">
      <w:pPr>
        <w:shd w:val="clear" w:color="auto" w:fill="FFFFFF"/>
        <w:spacing w:before="240" w:after="120" w:line="240" w:lineRule="auto"/>
        <w:jc w:val="center"/>
        <w:outlineLvl w:val="1"/>
        <w:rPr>
          <w:rFonts w:eastAsia="Times New Roman" w:cstheme="minorHAnsi"/>
          <w:b/>
          <w:color w:val="333333"/>
          <w:sz w:val="24"/>
          <w:szCs w:val="24"/>
        </w:rPr>
      </w:pPr>
      <w:r w:rsidRPr="002B012A">
        <w:rPr>
          <w:rFonts w:eastAsia="Times New Roman" w:cstheme="minorHAnsi"/>
          <w:b/>
          <w:color w:val="333333"/>
          <w:sz w:val="24"/>
          <w:szCs w:val="24"/>
        </w:rPr>
        <w:t xml:space="preserve">The Conference brings together scientists and clinicians from across the globe to build Indian Cancer Genome </w:t>
      </w:r>
      <w:proofErr w:type="gramStart"/>
      <w:r w:rsidRPr="002B012A">
        <w:rPr>
          <w:rFonts w:eastAsia="Times New Roman" w:cstheme="minorHAnsi"/>
          <w:b/>
          <w:color w:val="333333"/>
          <w:sz w:val="24"/>
          <w:szCs w:val="24"/>
        </w:rPr>
        <w:t>Atlas(</w:t>
      </w:r>
      <w:proofErr w:type="gramEnd"/>
      <w:r w:rsidRPr="002B012A">
        <w:rPr>
          <w:rFonts w:eastAsia="Times New Roman" w:cstheme="minorHAnsi"/>
          <w:b/>
          <w:color w:val="333333"/>
          <w:sz w:val="24"/>
          <w:szCs w:val="24"/>
        </w:rPr>
        <w:t>ICGA)</w:t>
      </w:r>
      <w:r w:rsidRPr="002B012A">
        <w:rPr>
          <w:rFonts w:eastAsia="Times New Roman" w:cstheme="minorHAnsi"/>
          <w:b/>
          <w:color w:val="333333"/>
          <w:sz w:val="24"/>
          <w:szCs w:val="24"/>
        </w:rPr>
        <w:br/>
      </w:r>
      <w:r w:rsidRPr="002B012A">
        <w:rPr>
          <w:rFonts w:eastAsia="Times New Roman" w:cstheme="minorHAnsi"/>
          <w:b/>
          <w:color w:val="333333"/>
          <w:sz w:val="24"/>
          <w:szCs w:val="24"/>
        </w:rPr>
        <w:br/>
        <w:t xml:space="preserve">The ICGA will help make cancer treatment accessible and affordable in India: Dr Harsh </w:t>
      </w:r>
      <w:proofErr w:type="spellStart"/>
      <w:r w:rsidRPr="002B012A">
        <w:rPr>
          <w:rFonts w:eastAsia="Times New Roman" w:cstheme="minorHAnsi"/>
          <w:b/>
          <w:color w:val="333333"/>
          <w:sz w:val="24"/>
          <w:szCs w:val="24"/>
        </w:rPr>
        <w:t>Vardhan</w:t>
      </w:r>
      <w:proofErr w:type="spellEnd"/>
    </w:p>
    <w:p w:rsidR="002B012A" w:rsidRDefault="002B012A" w:rsidP="002B012A">
      <w:pPr>
        <w:shd w:val="clear" w:color="auto" w:fill="FFFFFF"/>
        <w:spacing w:after="120" w:line="240" w:lineRule="auto"/>
        <w:jc w:val="both"/>
        <w:rPr>
          <w:rFonts w:eastAsia="Times New Roman" w:cstheme="minorHAnsi"/>
          <w:color w:val="000000"/>
          <w:sz w:val="24"/>
          <w:szCs w:val="24"/>
        </w:rPr>
      </w:pPr>
    </w:p>
    <w:p w:rsidR="002B012A" w:rsidRPr="002B012A" w:rsidRDefault="002B012A" w:rsidP="002B012A">
      <w:pPr>
        <w:shd w:val="clear" w:color="auto" w:fill="FFFFFF"/>
        <w:spacing w:after="120" w:line="240" w:lineRule="auto"/>
        <w:jc w:val="both"/>
        <w:rPr>
          <w:rFonts w:eastAsia="Times New Roman" w:cstheme="minorHAnsi"/>
          <w:color w:val="333333"/>
          <w:sz w:val="24"/>
          <w:szCs w:val="24"/>
        </w:rPr>
      </w:pPr>
      <w:r w:rsidRPr="002B012A">
        <w:rPr>
          <w:rFonts w:eastAsia="Times New Roman" w:cstheme="minorHAnsi"/>
          <w:color w:val="000000"/>
          <w:sz w:val="24"/>
          <w:szCs w:val="24"/>
        </w:rPr>
        <w:t xml:space="preserve">The Minister of Science and Technology and Vice President of Council for Scientific and Industrial Research (CSIR), Dr </w:t>
      </w:r>
      <w:proofErr w:type="spellStart"/>
      <w:r w:rsidRPr="002B012A">
        <w:rPr>
          <w:rFonts w:eastAsia="Times New Roman" w:cstheme="minorHAnsi"/>
          <w:color w:val="000000"/>
          <w:sz w:val="24"/>
          <w:szCs w:val="24"/>
        </w:rPr>
        <w:t>HarshVardhan</w:t>
      </w:r>
      <w:proofErr w:type="spellEnd"/>
      <w:r w:rsidRPr="002B012A">
        <w:rPr>
          <w:rFonts w:eastAsia="Times New Roman" w:cstheme="minorHAnsi"/>
          <w:color w:val="000000"/>
          <w:sz w:val="24"/>
          <w:szCs w:val="24"/>
        </w:rPr>
        <w:t xml:space="preserve"> virtually inaugurated the 2</w:t>
      </w:r>
      <w:r w:rsidRPr="002B012A">
        <w:rPr>
          <w:rFonts w:eastAsia="Times New Roman" w:cstheme="minorHAnsi"/>
          <w:color w:val="000000"/>
          <w:sz w:val="24"/>
          <w:szCs w:val="24"/>
          <w:vertAlign w:val="superscript"/>
        </w:rPr>
        <w:t>nd</w:t>
      </w:r>
      <w:r w:rsidRPr="002B012A">
        <w:rPr>
          <w:rFonts w:eastAsia="Times New Roman" w:cstheme="minorHAnsi"/>
          <w:color w:val="000000"/>
          <w:sz w:val="24"/>
          <w:szCs w:val="24"/>
        </w:rPr>
        <w:t xml:space="preserve">TCGA 2020 </w:t>
      </w:r>
      <w:proofErr w:type="spellStart"/>
      <w:r w:rsidRPr="002B012A">
        <w:rPr>
          <w:rFonts w:eastAsia="Times New Roman" w:cstheme="minorHAnsi"/>
          <w:color w:val="000000"/>
          <w:sz w:val="24"/>
          <w:szCs w:val="24"/>
        </w:rPr>
        <w:t>conferencein</w:t>
      </w:r>
      <w:proofErr w:type="spellEnd"/>
      <w:r w:rsidRPr="002B012A">
        <w:rPr>
          <w:rFonts w:eastAsia="Times New Roman" w:cstheme="minorHAnsi"/>
          <w:color w:val="000000"/>
          <w:sz w:val="24"/>
          <w:szCs w:val="24"/>
        </w:rPr>
        <w:t xml:space="preserve"> New Delhi today.</w:t>
      </w:r>
    </w:p>
    <w:p w:rsidR="002B012A" w:rsidRPr="002B012A" w:rsidRDefault="002B012A" w:rsidP="002B012A">
      <w:pPr>
        <w:shd w:val="clear" w:color="auto" w:fill="FFFFFF"/>
        <w:spacing w:after="120" w:line="240" w:lineRule="auto"/>
        <w:jc w:val="both"/>
        <w:rPr>
          <w:rFonts w:eastAsia="Times New Roman" w:cstheme="minorHAnsi"/>
          <w:color w:val="333333"/>
          <w:sz w:val="24"/>
          <w:szCs w:val="24"/>
        </w:rPr>
      </w:pPr>
      <w:r w:rsidRPr="002B012A">
        <w:rPr>
          <w:rFonts w:eastAsia="Times New Roman" w:cstheme="minorHAnsi"/>
          <w:color w:val="000000"/>
          <w:sz w:val="24"/>
          <w:szCs w:val="24"/>
        </w:rPr>
        <w:t xml:space="preserve">Delivering the inaugural </w:t>
      </w:r>
      <w:proofErr w:type="spellStart"/>
      <w:r w:rsidRPr="002B012A">
        <w:rPr>
          <w:rFonts w:eastAsia="Times New Roman" w:cstheme="minorHAnsi"/>
          <w:color w:val="000000"/>
          <w:sz w:val="24"/>
          <w:szCs w:val="24"/>
        </w:rPr>
        <w:t>address</w:t>
      </w:r>
      <w:proofErr w:type="gramStart"/>
      <w:r w:rsidRPr="002B012A">
        <w:rPr>
          <w:rFonts w:eastAsia="Times New Roman" w:cstheme="minorHAnsi"/>
          <w:color w:val="000000"/>
          <w:sz w:val="24"/>
          <w:szCs w:val="24"/>
        </w:rPr>
        <w:t>,Dr</w:t>
      </w:r>
      <w:proofErr w:type="spellEnd"/>
      <w:proofErr w:type="gramEnd"/>
      <w:r w:rsidRPr="002B012A">
        <w:rPr>
          <w:rFonts w:eastAsia="Times New Roman" w:cstheme="minorHAnsi"/>
          <w:color w:val="000000"/>
          <w:sz w:val="24"/>
          <w:szCs w:val="24"/>
        </w:rPr>
        <w:t xml:space="preserve"> Harsh  </w:t>
      </w:r>
      <w:proofErr w:type="spellStart"/>
      <w:r w:rsidRPr="002B012A">
        <w:rPr>
          <w:rFonts w:eastAsia="Times New Roman" w:cstheme="minorHAnsi"/>
          <w:color w:val="000000"/>
          <w:sz w:val="24"/>
          <w:szCs w:val="24"/>
        </w:rPr>
        <w:t>Vardhan</w:t>
      </w:r>
      <w:proofErr w:type="spellEnd"/>
      <w:r w:rsidRPr="002B012A">
        <w:rPr>
          <w:rFonts w:eastAsia="Times New Roman" w:cstheme="minorHAnsi"/>
          <w:color w:val="000000"/>
          <w:sz w:val="24"/>
          <w:szCs w:val="24"/>
        </w:rPr>
        <w:t xml:space="preserve"> reiterated commitment of government of India to reduce the burden of cancer in the country by employing latest technologies in the genomics, proteomics, </w:t>
      </w:r>
      <w:proofErr w:type="spellStart"/>
      <w:r w:rsidRPr="002B012A">
        <w:rPr>
          <w:rFonts w:eastAsia="Times New Roman" w:cstheme="minorHAnsi"/>
          <w:color w:val="000000"/>
          <w:sz w:val="24"/>
          <w:szCs w:val="24"/>
        </w:rPr>
        <w:t>metabolomics</w:t>
      </w:r>
      <w:proofErr w:type="spellEnd"/>
      <w:r w:rsidRPr="002B012A">
        <w:rPr>
          <w:rFonts w:eastAsia="Times New Roman" w:cstheme="minorHAnsi"/>
          <w:color w:val="000000"/>
          <w:sz w:val="24"/>
          <w:szCs w:val="24"/>
        </w:rPr>
        <w:t xml:space="preserve"> and artificial intelligence and machine learning- mediated data analysis. He said, “Diverse molecular mechanisms- including genetic and lifestyle factors contribute to cancer, posing significant challenges to treatment. Therefore, it is necessary to better understand the underlying factors- patient by patient. In this context, it is important that we create indigenous, open-source and comprehensive database of molecular profiles of all cancer prevalent in Indian population </w:t>
      </w:r>
      <w:proofErr w:type="spellStart"/>
      <w:r w:rsidRPr="002B012A">
        <w:rPr>
          <w:rFonts w:eastAsia="Times New Roman" w:cstheme="minorHAnsi"/>
          <w:color w:val="000000"/>
          <w:sz w:val="24"/>
          <w:szCs w:val="24"/>
        </w:rPr>
        <w:t>population</w:t>
      </w:r>
      <w:proofErr w:type="spellEnd"/>
      <w:r w:rsidRPr="002B012A">
        <w:rPr>
          <w:rFonts w:eastAsia="Times New Roman" w:cstheme="minorHAnsi"/>
          <w:color w:val="000000"/>
          <w:sz w:val="24"/>
          <w:szCs w:val="24"/>
        </w:rPr>
        <w:t>”.</w:t>
      </w:r>
    </w:p>
    <w:p w:rsidR="002B012A" w:rsidRPr="002B012A" w:rsidRDefault="002B012A" w:rsidP="002B012A">
      <w:pPr>
        <w:shd w:val="clear" w:color="auto" w:fill="FFFFFF"/>
        <w:spacing w:after="120" w:line="240" w:lineRule="auto"/>
        <w:jc w:val="both"/>
        <w:rPr>
          <w:rFonts w:eastAsia="Times New Roman" w:cstheme="minorHAnsi"/>
          <w:color w:val="333333"/>
          <w:sz w:val="24"/>
          <w:szCs w:val="24"/>
        </w:rPr>
      </w:pPr>
      <w:r w:rsidRPr="002B012A">
        <w:rPr>
          <w:rFonts w:eastAsia="Times New Roman" w:cstheme="minorHAnsi"/>
          <w:color w:val="000000"/>
          <w:sz w:val="24"/>
          <w:szCs w:val="24"/>
        </w:rPr>
        <w:t xml:space="preserve">The Union Minister acknowledged the efforts of the consortium comprising of scientists and clinicians from across the world, who have come together to build an Indian Cancer Genomics Atlas (ICGA). He urged them to focus on important issues of – uniformity and integrity of specimens representing different parts of India, to make Indian Cancer Genomics Atlas (ICGA) useful for clinicians throughout India. He said this would set a way forward in making cancer treatment accessible and affordable.   He enumerated several large-scale mission mode projects taken by the Government such as Genome India, </w:t>
      </w:r>
      <w:proofErr w:type="spellStart"/>
      <w:r w:rsidRPr="002B012A">
        <w:rPr>
          <w:rFonts w:eastAsia="Times New Roman" w:cstheme="minorHAnsi"/>
          <w:color w:val="000000"/>
          <w:sz w:val="24"/>
          <w:szCs w:val="24"/>
        </w:rPr>
        <w:t>IndiGene</w:t>
      </w:r>
      <w:proofErr w:type="spellEnd"/>
      <w:r w:rsidRPr="002B012A">
        <w:rPr>
          <w:rFonts w:eastAsia="Times New Roman" w:cstheme="minorHAnsi"/>
          <w:color w:val="000000"/>
          <w:sz w:val="24"/>
          <w:szCs w:val="24"/>
        </w:rPr>
        <w:t xml:space="preserve"> Nutrition Mission etc. All these aimed at improving clinical outcomes in the cancer and other chronic diseases, he added.</w:t>
      </w:r>
    </w:p>
    <w:p w:rsidR="002B012A" w:rsidRPr="002B012A" w:rsidRDefault="002B012A" w:rsidP="002B012A">
      <w:pPr>
        <w:shd w:val="clear" w:color="auto" w:fill="FFFFFF"/>
        <w:spacing w:after="120" w:line="240" w:lineRule="auto"/>
        <w:jc w:val="both"/>
        <w:rPr>
          <w:rFonts w:eastAsia="Times New Roman" w:cstheme="minorHAnsi"/>
          <w:color w:val="333333"/>
          <w:sz w:val="24"/>
          <w:szCs w:val="24"/>
        </w:rPr>
      </w:pPr>
      <w:r w:rsidRPr="002B012A">
        <w:rPr>
          <w:rFonts w:eastAsia="Times New Roman" w:cstheme="minorHAnsi"/>
          <w:color w:val="000000"/>
          <w:sz w:val="24"/>
          <w:szCs w:val="24"/>
        </w:rPr>
        <w:t xml:space="preserve">Prof </w:t>
      </w:r>
      <w:proofErr w:type="spellStart"/>
      <w:r w:rsidRPr="002B012A">
        <w:rPr>
          <w:rFonts w:eastAsia="Times New Roman" w:cstheme="minorHAnsi"/>
          <w:color w:val="000000"/>
          <w:sz w:val="24"/>
          <w:szCs w:val="24"/>
        </w:rPr>
        <w:t>Syed</w:t>
      </w:r>
      <w:proofErr w:type="spellEnd"/>
      <w:r w:rsidRPr="002B012A">
        <w:rPr>
          <w:rFonts w:eastAsia="Times New Roman" w:cstheme="minorHAnsi"/>
          <w:color w:val="000000"/>
          <w:sz w:val="24"/>
          <w:szCs w:val="24"/>
        </w:rPr>
        <w:t xml:space="preserve"> </w:t>
      </w:r>
      <w:proofErr w:type="spellStart"/>
      <w:r w:rsidRPr="002B012A">
        <w:rPr>
          <w:rFonts w:eastAsia="Times New Roman" w:cstheme="minorHAnsi"/>
          <w:color w:val="000000"/>
          <w:sz w:val="24"/>
          <w:szCs w:val="24"/>
        </w:rPr>
        <w:t>Modasser</w:t>
      </w:r>
      <w:proofErr w:type="spellEnd"/>
      <w:r w:rsidRPr="002B012A">
        <w:rPr>
          <w:rFonts w:eastAsia="Times New Roman" w:cstheme="minorHAnsi"/>
          <w:color w:val="000000"/>
          <w:sz w:val="24"/>
          <w:szCs w:val="24"/>
        </w:rPr>
        <w:t xml:space="preserve"> Ali, Chairman Bangladesh Medical Research Council, Dhaka delivered Keynote address. He thanked the organizers for successfully conducting the 2nd Cancer Genome Atlas (TCGA) 2020 conference today.  He promised extended long-term support to achieving the goals under the </w:t>
      </w:r>
      <w:proofErr w:type="spellStart"/>
      <w:r w:rsidRPr="002B012A">
        <w:rPr>
          <w:rFonts w:eastAsia="Times New Roman" w:cstheme="minorHAnsi"/>
          <w:color w:val="000000"/>
          <w:sz w:val="24"/>
          <w:szCs w:val="24"/>
        </w:rPr>
        <w:t>TCGAprogramme</w:t>
      </w:r>
      <w:proofErr w:type="spellEnd"/>
      <w:r w:rsidRPr="002B012A">
        <w:rPr>
          <w:rFonts w:eastAsia="Times New Roman" w:cstheme="minorHAnsi"/>
          <w:color w:val="000000"/>
          <w:sz w:val="24"/>
          <w:szCs w:val="24"/>
        </w:rPr>
        <w:t>. He said that TCGA would be a great example for other developing countries.</w:t>
      </w:r>
    </w:p>
    <w:p w:rsidR="002B012A" w:rsidRPr="002B012A" w:rsidRDefault="002B012A" w:rsidP="002B012A">
      <w:pPr>
        <w:shd w:val="clear" w:color="auto" w:fill="FFFFFF"/>
        <w:spacing w:after="120" w:line="240" w:lineRule="auto"/>
        <w:jc w:val="both"/>
        <w:rPr>
          <w:rFonts w:eastAsia="Times New Roman" w:cstheme="minorHAnsi"/>
          <w:color w:val="333333"/>
          <w:sz w:val="24"/>
          <w:szCs w:val="24"/>
        </w:rPr>
      </w:pPr>
      <w:r w:rsidRPr="002B012A">
        <w:rPr>
          <w:rFonts w:eastAsia="Times New Roman" w:cstheme="minorHAnsi"/>
          <w:color w:val="000000"/>
          <w:sz w:val="24"/>
          <w:szCs w:val="24"/>
        </w:rPr>
        <w:t xml:space="preserve">Delivering the keynote lecture on Team Science in </w:t>
      </w:r>
      <w:proofErr w:type="spellStart"/>
      <w:r w:rsidRPr="002B012A">
        <w:rPr>
          <w:rFonts w:eastAsia="Times New Roman" w:cstheme="minorHAnsi"/>
          <w:color w:val="000000"/>
          <w:sz w:val="24"/>
          <w:szCs w:val="24"/>
        </w:rPr>
        <w:t>India</w:t>
      </w:r>
      <w:proofErr w:type="gramStart"/>
      <w:r w:rsidRPr="002B012A">
        <w:rPr>
          <w:rFonts w:eastAsia="Times New Roman" w:cstheme="minorHAnsi"/>
          <w:color w:val="000000"/>
          <w:sz w:val="24"/>
          <w:szCs w:val="24"/>
        </w:rPr>
        <w:t>,</w:t>
      </w:r>
      <w:r w:rsidRPr="002B012A">
        <w:rPr>
          <w:rFonts w:eastAsia="Times New Roman" w:cstheme="minorHAnsi"/>
          <w:color w:val="000000"/>
          <w:sz w:val="24"/>
          <w:szCs w:val="24"/>
          <w:shd w:val="clear" w:color="auto" w:fill="FFFFFF"/>
        </w:rPr>
        <w:t>DG</w:t>
      </w:r>
      <w:proofErr w:type="spellEnd"/>
      <w:proofErr w:type="gramEnd"/>
      <w:r w:rsidRPr="002B012A">
        <w:rPr>
          <w:rFonts w:eastAsia="Times New Roman" w:cstheme="minorHAnsi"/>
          <w:color w:val="000000"/>
          <w:sz w:val="24"/>
          <w:szCs w:val="24"/>
        </w:rPr>
        <w:t xml:space="preserve">, CSIR Prof </w:t>
      </w:r>
      <w:proofErr w:type="spellStart"/>
      <w:r w:rsidRPr="002B012A">
        <w:rPr>
          <w:rFonts w:eastAsia="Times New Roman" w:cstheme="minorHAnsi"/>
          <w:color w:val="000000"/>
          <w:sz w:val="24"/>
          <w:szCs w:val="24"/>
        </w:rPr>
        <w:t>Shekhar</w:t>
      </w:r>
      <w:proofErr w:type="spellEnd"/>
      <w:r w:rsidRPr="002B012A">
        <w:rPr>
          <w:rFonts w:eastAsia="Times New Roman" w:cstheme="minorHAnsi"/>
          <w:color w:val="000000"/>
          <w:sz w:val="24"/>
          <w:szCs w:val="24"/>
        </w:rPr>
        <w:t xml:space="preserve"> </w:t>
      </w:r>
      <w:proofErr w:type="spellStart"/>
      <w:r w:rsidRPr="002B012A">
        <w:rPr>
          <w:rFonts w:eastAsia="Times New Roman" w:cstheme="minorHAnsi"/>
          <w:color w:val="000000"/>
          <w:sz w:val="24"/>
          <w:szCs w:val="24"/>
        </w:rPr>
        <w:t>Mande</w:t>
      </w:r>
      <w:proofErr w:type="spellEnd"/>
      <w:r w:rsidRPr="002B012A">
        <w:rPr>
          <w:rFonts w:eastAsia="Times New Roman" w:cstheme="minorHAnsi"/>
          <w:color w:val="000000"/>
          <w:sz w:val="24"/>
          <w:szCs w:val="24"/>
        </w:rPr>
        <w:t xml:space="preserve"> underlined the importance of scientific team building from diverse backgrounds in strategizing a coordinated response. He noted that establishment of Indian Cancer Genomics Atlas (ICGA) is a much needed initiative and will add value to India and to the world of science in terms of cancer treatment. Dr. Jean Claude </w:t>
      </w:r>
      <w:proofErr w:type="spellStart"/>
      <w:r w:rsidRPr="002B012A">
        <w:rPr>
          <w:rFonts w:eastAsia="Times New Roman" w:cstheme="minorHAnsi"/>
          <w:color w:val="000000"/>
          <w:sz w:val="24"/>
          <w:szCs w:val="24"/>
        </w:rPr>
        <w:t>Zenklusen</w:t>
      </w:r>
      <w:proofErr w:type="spellEnd"/>
      <w:r w:rsidRPr="002B012A">
        <w:rPr>
          <w:rFonts w:eastAsia="Times New Roman" w:cstheme="minorHAnsi"/>
          <w:color w:val="000000"/>
          <w:sz w:val="24"/>
          <w:szCs w:val="24"/>
        </w:rPr>
        <w:t xml:space="preserve"> (Director, TCGA, US-NCI) delivered Keynote lecture on the Cancer Genome Atlas- </w:t>
      </w:r>
      <w:proofErr w:type="gramStart"/>
      <w:r w:rsidRPr="002B012A">
        <w:rPr>
          <w:rFonts w:eastAsia="Times New Roman" w:cstheme="minorHAnsi"/>
          <w:color w:val="000000"/>
          <w:sz w:val="24"/>
          <w:szCs w:val="24"/>
        </w:rPr>
        <w:t>A</w:t>
      </w:r>
      <w:proofErr w:type="gramEnd"/>
      <w:r w:rsidRPr="002B012A">
        <w:rPr>
          <w:rFonts w:eastAsia="Times New Roman" w:cstheme="minorHAnsi"/>
          <w:color w:val="000000"/>
          <w:sz w:val="24"/>
          <w:szCs w:val="24"/>
        </w:rPr>
        <w:t xml:space="preserve"> Model for Team Science. </w:t>
      </w:r>
      <w:r w:rsidRPr="002B012A">
        <w:rPr>
          <w:rFonts w:eastAsia="Times New Roman" w:cstheme="minorHAnsi"/>
          <w:color w:val="000000"/>
          <w:sz w:val="24"/>
          <w:szCs w:val="24"/>
          <w:shd w:val="clear" w:color="auto" w:fill="FFFFFF"/>
        </w:rPr>
        <w:t xml:space="preserve">Oncologists, Researchers, Scientists, and Academicians from India, USA, UK and Bangladesh are </w:t>
      </w:r>
      <w:proofErr w:type="spellStart"/>
      <w:r w:rsidRPr="002B012A">
        <w:rPr>
          <w:rFonts w:eastAsia="Times New Roman" w:cstheme="minorHAnsi"/>
          <w:color w:val="000000"/>
          <w:sz w:val="24"/>
          <w:szCs w:val="24"/>
          <w:shd w:val="clear" w:color="auto" w:fill="FFFFFF"/>
        </w:rPr>
        <w:t>participatingin</w:t>
      </w:r>
      <w:proofErr w:type="spellEnd"/>
      <w:r w:rsidRPr="002B012A">
        <w:rPr>
          <w:rFonts w:eastAsia="Times New Roman" w:cstheme="minorHAnsi"/>
          <w:color w:val="000000"/>
          <w:sz w:val="24"/>
          <w:szCs w:val="24"/>
          <w:shd w:val="clear" w:color="auto" w:fill="FFFFFF"/>
        </w:rPr>
        <w:t xml:space="preserve"> international conference inaugurated today.</w:t>
      </w:r>
    </w:p>
    <w:p w:rsidR="002B012A" w:rsidRPr="002B012A" w:rsidRDefault="002B012A" w:rsidP="002B012A">
      <w:pPr>
        <w:shd w:val="clear" w:color="auto" w:fill="FFFFFF"/>
        <w:spacing w:after="120" w:line="240" w:lineRule="auto"/>
        <w:jc w:val="both"/>
        <w:rPr>
          <w:rFonts w:eastAsia="Times New Roman" w:cstheme="minorHAnsi"/>
          <w:color w:val="333333"/>
          <w:sz w:val="24"/>
          <w:szCs w:val="24"/>
        </w:rPr>
      </w:pPr>
      <w:r w:rsidRPr="002B012A">
        <w:rPr>
          <w:rFonts w:eastAsia="Times New Roman" w:cstheme="minorHAnsi"/>
          <w:color w:val="000000"/>
          <w:sz w:val="24"/>
          <w:szCs w:val="24"/>
        </w:rPr>
        <w:t xml:space="preserve">TCGA is a landmark cancer genomics program that molecularly characterized over 20,000 primary </w:t>
      </w:r>
      <w:proofErr w:type="gramStart"/>
      <w:r w:rsidRPr="002B012A">
        <w:rPr>
          <w:rFonts w:eastAsia="Times New Roman" w:cstheme="minorHAnsi"/>
          <w:color w:val="000000"/>
          <w:sz w:val="24"/>
          <w:szCs w:val="24"/>
        </w:rPr>
        <w:t>cancer</w:t>
      </w:r>
      <w:proofErr w:type="gramEnd"/>
      <w:r w:rsidRPr="002B012A">
        <w:rPr>
          <w:rFonts w:eastAsia="Times New Roman" w:cstheme="minorHAnsi"/>
          <w:color w:val="000000"/>
          <w:sz w:val="24"/>
          <w:szCs w:val="24"/>
        </w:rPr>
        <w:t xml:space="preserve"> and matched normal samples spanning 33 cancer types. This joint effort between the US- National Cancer Institute and the National Human Genome Research Institute began in 2006, </w:t>
      </w:r>
      <w:r w:rsidRPr="002B012A">
        <w:rPr>
          <w:rFonts w:eastAsia="Times New Roman" w:cstheme="minorHAnsi"/>
          <w:color w:val="000000"/>
          <w:sz w:val="24"/>
          <w:szCs w:val="24"/>
        </w:rPr>
        <w:lastRenderedPageBreak/>
        <w:t xml:space="preserve">bringing together researchers from diverse disciplines and multiple institutions. Over the years, TCGA generated over 2.5 </w:t>
      </w:r>
      <w:proofErr w:type="spellStart"/>
      <w:r w:rsidRPr="002B012A">
        <w:rPr>
          <w:rFonts w:eastAsia="Times New Roman" w:cstheme="minorHAnsi"/>
          <w:color w:val="000000"/>
          <w:sz w:val="24"/>
          <w:szCs w:val="24"/>
        </w:rPr>
        <w:t>petabytes</w:t>
      </w:r>
      <w:proofErr w:type="spellEnd"/>
      <w:r w:rsidRPr="002B012A">
        <w:rPr>
          <w:rFonts w:eastAsia="Times New Roman" w:cstheme="minorHAnsi"/>
          <w:color w:val="000000"/>
          <w:sz w:val="24"/>
          <w:szCs w:val="24"/>
        </w:rPr>
        <w:t xml:space="preserve"> of genomic, </w:t>
      </w:r>
      <w:proofErr w:type="spellStart"/>
      <w:r w:rsidRPr="002B012A">
        <w:rPr>
          <w:rFonts w:eastAsia="Times New Roman" w:cstheme="minorHAnsi"/>
          <w:color w:val="000000"/>
          <w:sz w:val="24"/>
          <w:szCs w:val="24"/>
        </w:rPr>
        <w:t>epigenomic</w:t>
      </w:r>
      <w:proofErr w:type="spellEnd"/>
      <w:r w:rsidRPr="002B012A">
        <w:rPr>
          <w:rFonts w:eastAsia="Times New Roman" w:cstheme="minorHAnsi"/>
          <w:color w:val="000000"/>
          <w:sz w:val="24"/>
          <w:szCs w:val="24"/>
        </w:rPr>
        <w:t xml:space="preserve">, </w:t>
      </w:r>
      <w:proofErr w:type="spellStart"/>
      <w:r w:rsidRPr="002B012A">
        <w:rPr>
          <w:rFonts w:eastAsia="Times New Roman" w:cstheme="minorHAnsi"/>
          <w:color w:val="000000"/>
          <w:sz w:val="24"/>
          <w:szCs w:val="24"/>
        </w:rPr>
        <w:t>transcriptomic</w:t>
      </w:r>
      <w:proofErr w:type="spellEnd"/>
      <w:r w:rsidRPr="002B012A">
        <w:rPr>
          <w:rFonts w:eastAsia="Times New Roman" w:cstheme="minorHAnsi"/>
          <w:color w:val="000000"/>
          <w:sz w:val="24"/>
          <w:szCs w:val="24"/>
        </w:rPr>
        <w:t>, and proteomic data. The data, which has already led to improvements in the ability to diagnose, treat, and prevent cancer, will remain publicly available for anyone in the research community to use. On similar lines, the establishment of an </w:t>
      </w:r>
      <w:r w:rsidRPr="002B012A">
        <w:rPr>
          <w:rFonts w:eastAsia="Times New Roman" w:cstheme="minorHAnsi"/>
          <w:b/>
          <w:bCs/>
          <w:color w:val="000000"/>
          <w:sz w:val="24"/>
          <w:szCs w:val="24"/>
        </w:rPr>
        <w:t>‘Indian Cancer Genomics Atlas (ICGA)’</w:t>
      </w:r>
      <w:r w:rsidRPr="002B012A">
        <w:rPr>
          <w:rFonts w:eastAsia="Times New Roman" w:cstheme="minorHAnsi"/>
          <w:color w:val="000000"/>
          <w:sz w:val="24"/>
          <w:szCs w:val="24"/>
        </w:rPr>
        <w:t> has been initiated by a consortium of key stakeholders in India led by CSIR, Government of India in which several government agencies, cancer hospitals, academic institutions and private sector partners.</w:t>
      </w:r>
    </w:p>
    <w:p w:rsidR="00C06CA1" w:rsidRPr="002B012A" w:rsidRDefault="00234A4C" w:rsidP="00FA40B4">
      <w:pPr>
        <w:shd w:val="clear" w:color="auto" w:fill="FFFFFF"/>
        <w:spacing w:after="120" w:line="240" w:lineRule="auto"/>
        <w:jc w:val="both"/>
        <w:rPr>
          <w:rFonts w:cstheme="minorHAnsi"/>
          <w:color w:val="AB172A"/>
          <w:sz w:val="24"/>
          <w:szCs w:val="24"/>
        </w:rPr>
      </w:pPr>
      <w:r w:rsidRPr="00234A4C">
        <w:rPr>
          <w:rFonts w:eastAsia="Times New Roman" w:cstheme="minorHAnsi"/>
          <w:color w:val="333333"/>
          <w:sz w:val="24"/>
          <w:szCs w:val="24"/>
        </w:rPr>
        <w:t> </w:t>
      </w:r>
    </w:p>
    <w:p w:rsidR="00234A4C" w:rsidRPr="002B012A" w:rsidRDefault="001B350F" w:rsidP="008A7E81">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2B012A">
        <w:rPr>
          <w:rFonts w:asciiTheme="minorHAnsi" w:hAnsiTheme="minorHAnsi" w:cstheme="minorHAnsi"/>
          <w:color w:val="AB172A"/>
          <w:sz w:val="24"/>
          <w:szCs w:val="24"/>
        </w:rPr>
        <w:t>Source</w:t>
      </w:r>
    </w:p>
    <w:p w:rsidR="008154F7" w:rsidRPr="002B012A" w:rsidRDefault="001B350F" w:rsidP="00C13FAC">
      <w:pPr>
        <w:shd w:val="clear" w:color="auto" w:fill="FFFFFF"/>
        <w:spacing w:after="109" w:line="240" w:lineRule="auto"/>
        <w:rPr>
          <w:rFonts w:cstheme="minorHAnsi"/>
          <w:sz w:val="24"/>
          <w:szCs w:val="24"/>
        </w:rPr>
      </w:pPr>
      <w:r w:rsidRPr="002B012A">
        <w:rPr>
          <w:rFonts w:eastAsia="Times New Roman" w:cstheme="minorHAnsi"/>
          <w:color w:val="333333"/>
          <w:sz w:val="24"/>
          <w:szCs w:val="24"/>
        </w:rPr>
        <w:t xml:space="preserve">Press Information Bureau, </w:t>
      </w:r>
      <w:proofErr w:type="gramStart"/>
      <w:r w:rsidR="00234A4C" w:rsidRPr="002B012A">
        <w:rPr>
          <w:rFonts w:eastAsia="Times New Roman" w:cstheme="minorHAnsi"/>
          <w:color w:val="333333"/>
          <w:sz w:val="24"/>
          <w:szCs w:val="24"/>
        </w:rPr>
        <w:t>4</w:t>
      </w:r>
      <w:r w:rsidR="00FC5F04" w:rsidRPr="002B012A">
        <w:rPr>
          <w:rFonts w:eastAsia="Times New Roman" w:cstheme="minorHAnsi"/>
          <w:color w:val="333333"/>
          <w:sz w:val="24"/>
          <w:szCs w:val="24"/>
        </w:rPr>
        <w:t xml:space="preserve"> </w:t>
      </w:r>
      <w:r w:rsidR="00407A5F" w:rsidRPr="002B012A">
        <w:rPr>
          <w:rFonts w:eastAsia="Times New Roman" w:cstheme="minorHAnsi"/>
          <w:color w:val="333333"/>
          <w:sz w:val="24"/>
          <w:szCs w:val="24"/>
        </w:rPr>
        <w:t xml:space="preserve"> </w:t>
      </w:r>
      <w:r w:rsidR="00FC5F04" w:rsidRPr="002B012A">
        <w:rPr>
          <w:rFonts w:eastAsia="Times New Roman" w:cstheme="minorHAnsi"/>
          <w:color w:val="333333"/>
          <w:sz w:val="24"/>
          <w:szCs w:val="24"/>
        </w:rPr>
        <w:t>December</w:t>
      </w:r>
      <w:proofErr w:type="gramEnd"/>
      <w:r w:rsidR="00D21CFC" w:rsidRPr="002B012A">
        <w:rPr>
          <w:rFonts w:eastAsia="Times New Roman" w:cstheme="minorHAnsi"/>
          <w:color w:val="333333"/>
          <w:sz w:val="24"/>
          <w:szCs w:val="24"/>
        </w:rPr>
        <w:t>,</w:t>
      </w:r>
      <w:r w:rsidRPr="002B012A">
        <w:rPr>
          <w:rFonts w:eastAsia="Times New Roman" w:cstheme="minorHAnsi"/>
          <w:color w:val="333333"/>
          <w:sz w:val="24"/>
          <w:szCs w:val="24"/>
        </w:rPr>
        <w:t xml:space="preserve"> 2020</w:t>
      </w:r>
      <w:r w:rsidR="005D10A3" w:rsidRPr="002B012A">
        <w:rPr>
          <w:rFonts w:eastAsia="Times New Roman" w:cstheme="minorHAnsi"/>
          <w:color w:val="333333"/>
          <w:sz w:val="24"/>
          <w:szCs w:val="24"/>
        </w:rPr>
        <w:t xml:space="preserve"> </w:t>
      </w:r>
    </w:p>
    <w:sectPr w:rsidR="008154F7" w:rsidRPr="002B012A" w:rsidSect="00FC5F04">
      <w:pgSz w:w="12240" w:h="15840"/>
      <w:pgMar w:top="1418" w:right="1183"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0367B"/>
    <w:rsid w:val="00017052"/>
    <w:rsid w:val="00021429"/>
    <w:rsid w:val="00056786"/>
    <w:rsid w:val="00064D8F"/>
    <w:rsid w:val="000659B7"/>
    <w:rsid w:val="0008260E"/>
    <w:rsid w:val="00084A12"/>
    <w:rsid w:val="00087821"/>
    <w:rsid w:val="00090364"/>
    <w:rsid w:val="00094790"/>
    <w:rsid w:val="000A1C61"/>
    <w:rsid w:val="000A2456"/>
    <w:rsid w:val="000A3E74"/>
    <w:rsid w:val="000B7E6E"/>
    <w:rsid w:val="000C19C9"/>
    <w:rsid w:val="000E77EF"/>
    <w:rsid w:val="000F7F31"/>
    <w:rsid w:val="0010321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14619"/>
    <w:rsid w:val="00214D62"/>
    <w:rsid w:val="00223DDB"/>
    <w:rsid w:val="002251D0"/>
    <w:rsid w:val="002272FF"/>
    <w:rsid w:val="002277D5"/>
    <w:rsid w:val="00234A4C"/>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41011"/>
    <w:rsid w:val="004432C4"/>
    <w:rsid w:val="00451D8C"/>
    <w:rsid w:val="00455202"/>
    <w:rsid w:val="00456835"/>
    <w:rsid w:val="004652A7"/>
    <w:rsid w:val="00484AAD"/>
    <w:rsid w:val="00492977"/>
    <w:rsid w:val="0049447B"/>
    <w:rsid w:val="00496CE9"/>
    <w:rsid w:val="004A1169"/>
    <w:rsid w:val="004A7A8A"/>
    <w:rsid w:val="004B63B0"/>
    <w:rsid w:val="004C0AC9"/>
    <w:rsid w:val="004C17A2"/>
    <w:rsid w:val="004C7985"/>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1286A"/>
    <w:rsid w:val="0062068F"/>
    <w:rsid w:val="006208DC"/>
    <w:rsid w:val="00625B7A"/>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A308A"/>
    <w:rsid w:val="008A6629"/>
    <w:rsid w:val="008A7E81"/>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6EEA"/>
    <w:rsid w:val="00993431"/>
    <w:rsid w:val="00995D38"/>
    <w:rsid w:val="009A248F"/>
    <w:rsid w:val="009B19B9"/>
    <w:rsid w:val="009C1553"/>
    <w:rsid w:val="009C1711"/>
    <w:rsid w:val="009C2E06"/>
    <w:rsid w:val="009C497B"/>
    <w:rsid w:val="009C4D47"/>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2208A"/>
    <w:rsid w:val="00D30959"/>
    <w:rsid w:val="00D36B1A"/>
    <w:rsid w:val="00D40A2F"/>
    <w:rsid w:val="00D41FE2"/>
    <w:rsid w:val="00D477CE"/>
    <w:rsid w:val="00D5283E"/>
    <w:rsid w:val="00D635D4"/>
    <w:rsid w:val="00D650BA"/>
    <w:rsid w:val="00D71D04"/>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540D"/>
    <w:rsid w:val="00EA2E9A"/>
    <w:rsid w:val="00EB0A29"/>
    <w:rsid w:val="00EB238D"/>
    <w:rsid w:val="00EC541F"/>
    <w:rsid w:val="00EC6620"/>
    <w:rsid w:val="00ED6247"/>
    <w:rsid w:val="00EE6458"/>
    <w:rsid w:val="00EF50D5"/>
    <w:rsid w:val="00EF5A26"/>
    <w:rsid w:val="00EF690C"/>
    <w:rsid w:val="00F0786B"/>
    <w:rsid w:val="00F216CB"/>
    <w:rsid w:val="00F21C88"/>
    <w:rsid w:val="00F25607"/>
    <w:rsid w:val="00F27A47"/>
    <w:rsid w:val="00F3286E"/>
    <w:rsid w:val="00F37DB5"/>
    <w:rsid w:val="00F40284"/>
    <w:rsid w:val="00F47274"/>
    <w:rsid w:val="00F57D1F"/>
    <w:rsid w:val="00F6012C"/>
    <w:rsid w:val="00F641B6"/>
    <w:rsid w:val="00F727E5"/>
    <w:rsid w:val="00F7404C"/>
    <w:rsid w:val="00F7578D"/>
    <w:rsid w:val="00F81DAA"/>
    <w:rsid w:val="00F85BB6"/>
    <w:rsid w:val="00F90CCB"/>
    <w:rsid w:val="00F92400"/>
    <w:rsid w:val="00F9321B"/>
    <w:rsid w:val="00F946B2"/>
    <w:rsid w:val="00FA2552"/>
    <w:rsid w:val="00FA40B4"/>
    <w:rsid w:val="00FA692D"/>
    <w:rsid w:val="00FA7EA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2020-12-22T18:04:00Z</dcterms:created>
  <dcterms:modified xsi:type="dcterms:W3CDTF">2020-12-22T18:04:00Z</dcterms:modified>
</cp:coreProperties>
</file>