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F6" w:rsidRDefault="005634F6" w:rsidP="005634F6">
      <w:pPr>
        <w:pStyle w:val="Heading2"/>
        <w:shd w:val="clear" w:color="auto" w:fill="FFFFFF"/>
        <w:spacing w:before="218" w:beforeAutospacing="0" w:after="109" w:afterAutospacing="0"/>
        <w:rPr>
          <w:rFonts w:asciiTheme="minorHAnsi" w:hAnsiTheme="minorHAnsi" w:cstheme="minorHAnsi"/>
          <w:b w:val="0"/>
          <w:bCs w:val="0"/>
          <w:color w:val="333333"/>
          <w:sz w:val="24"/>
          <w:szCs w:val="24"/>
        </w:rPr>
      </w:pPr>
      <w:r>
        <w:rPr>
          <w:rFonts w:asciiTheme="minorHAnsi" w:hAnsiTheme="minorHAnsi" w:cstheme="minorHAnsi"/>
          <w:bCs w:val="0"/>
          <w:color w:val="365F91" w:themeColor="accent1" w:themeShade="BF"/>
          <w:sz w:val="24"/>
          <w:szCs w:val="24"/>
        </w:rPr>
        <w:t xml:space="preserve"> </w:t>
      </w:r>
      <w:r w:rsidRPr="005634F6">
        <w:rPr>
          <w:rFonts w:asciiTheme="minorHAnsi" w:hAnsiTheme="minorHAnsi" w:cstheme="minorHAnsi"/>
          <w:bCs w:val="0"/>
          <w:color w:val="365F91" w:themeColor="accent1" w:themeShade="BF"/>
          <w:sz w:val="24"/>
          <w:szCs w:val="24"/>
        </w:rPr>
        <w:t>SCTIMST &amp; IIT Madras start-up set up portable hospital infrastructure for COVID -19</w:t>
      </w:r>
      <w:r w:rsidRPr="005634F6">
        <w:rPr>
          <w:rFonts w:asciiTheme="minorHAnsi" w:hAnsiTheme="minorHAnsi" w:cstheme="minorHAnsi"/>
          <w:bCs w:val="0"/>
          <w:color w:val="365F91" w:themeColor="accent1" w:themeShade="BF"/>
          <w:sz w:val="24"/>
          <w:szCs w:val="24"/>
        </w:rPr>
        <w:br/>
      </w:r>
    </w:p>
    <w:p w:rsidR="005634F6" w:rsidRPr="005634F6" w:rsidRDefault="005634F6" w:rsidP="005634F6">
      <w:pPr>
        <w:pStyle w:val="Heading2"/>
        <w:shd w:val="clear" w:color="auto" w:fill="FFFFFF"/>
        <w:spacing w:before="218" w:beforeAutospacing="0" w:after="109" w:afterAutospacing="0"/>
        <w:jc w:val="center"/>
        <w:rPr>
          <w:rFonts w:asciiTheme="minorHAnsi" w:hAnsiTheme="minorHAnsi" w:cstheme="minorHAnsi"/>
          <w:bCs w:val="0"/>
          <w:color w:val="333333"/>
          <w:sz w:val="24"/>
          <w:szCs w:val="24"/>
        </w:rPr>
      </w:pPr>
      <w:r w:rsidRPr="005634F6">
        <w:rPr>
          <w:rFonts w:asciiTheme="minorHAnsi" w:hAnsiTheme="minorHAnsi" w:cstheme="minorHAnsi"/>
          <w:bCs w:val="0"/>
          <w:color w:val="333333"/>
          <w:sz w:val="24"/>
          <w:szCs w:val="24"/>
        </w:rPr>
        <w:t>“Foldable, portable, pre-</w:t>
      </w:r>
      <w:proofErr w:type="spellStart"/>
      <w:r w:rsidRPr="005634F6">
        <w:rPr>
          <w:rFonts w:asciiTheme="minorHAnsi" w:hAnsiTheme="minorHAnsi" w:cstheme="minorHAnsi"/>
          <w:bCs w:val="0"/>
          <w:color w:val="333333"/>
          <w:sz w:val="24"/>
          <w:szCs w:val="24"/>
        </w:rPr>
        <w:t>fab</w:t>
      </w:r>
      <w:proofErr w:type="spellEnd"/>
      <w:r w:rsidRPr="005634F6">
        <w:rPr>
          <w:rFonts w:asciiTheme="minorHAnsi" w:hAnsiTheme="minorHAnsi" w:cstheme="minorHAnsi"/>
          <w:bCs w:val="0"/>
          <w:color w:val="333333"/>
          <w:sz w:val="24"/>
          <w:szCs w:val="24"/>
        </w:rPr>
        <w:t xml:space="preserve"> hospitals that are easy to assemble on-site quickly provide a compelling solution to effectively addressing the needs of pandemics, disasters, and other contingencies”--  Prof </w:t>
      </w:r>
      <w:proofErr w:type="spellStart"/>
      <w:r w:rsidRPr="005634F6">
        <w:rPr>
          <w:rFonts w:asciiTheme="minorHAnsi" w:hAnsiTheme="minorHAnsi" w:cstheme="minorHAnsi"/>
          <w:bCs w:val="0"/>
          <w:color w:val="333333"/>
          <w:sz w:val="24"/>
          <w:szCs w:val="24"/>
        </w:rPr>
        <w:t>Ashutosh</w:t>
      </w:r>
      <w:proofErr w:type="spellEnd"/>
      <w:r w:rsidRPr="005634F6">
        <w:rPr>
          <w:rFonts w:asciiTheme="minorHAnsi" w:hAnsiTheme="minorHAnsi" w:cstheme="minorHAnsi"/>
          <w:bCs w:val="0"/>
          <w:color w:val="333333"/>
          <w:sz w:val="24"/>
          <w:szCs w:val="24"/>
        </w:rPr>
        <w:t xml:space="preserve"> Sharma</w:t>
      </w:r>
      <w:r w:rsidRPr="005634F6">
        <w:rPr>
          <w:rFonts w:asciiTheme="minorHAnsi" w:hAnsiTheme="minorHAnsi" w:cstheme="minorHAnsi"/>
          <w:bCs w:val="0"/>
          <w:color w:val="333333"/>
          <w:sz w:val="24"/>
          <w:szCs w:val="24"/>
        </w:rPr>
        <w:br/>
      </w:r>
      <w:r w:rsidRPr="005634F6">
        <w:rPr>
          <w:rFonts w:asciiTheme="minorHAnsi" w:hAnsiTheme="minorHAnsi" w:cstheme="minorHAnsi"/>
          <w:bCs w:val="0"/>
          <w:color w:val="333333"/>
          <w:sz w:val="24"/>
          <w:szCs w:val="24"/>
        </w:rPr>
        <w:br/>
        <w:t>It comes equipped with a prefabrication modular technology and a telescopic frame that allows the model to be shrunk to 1/5th of its original size, which makes it convenient for storage and transportation</w:t>
      </w:r>
      <w:r w:rsidRPr="005634F6">
        <w:rPr>
          <w:rFonts w:asciiTheme="minorHAnsi" w:hAnsiTheme="minorHAnsi" w:cstheme="minorHAnsi"/>
          <w:bCs w:val="0"/>
          <w:color w:val="333333"/>
          <w:sz w:val="24"/>
          <w:szCs w:val="24"/>
        </w:rPr>
        <w:br/>
      </w:r>
      <w:r w:rsidRPr="005634F6">
        <w:rPr>
          <w:rFonts w:asciiTheme="minorHAnsi" w:hAnsiTheme="minorHAnsi" w:cstheme="minorHAnsi"/>
          <w:bCs w:val="0"/>
          <w:color w:val="333333"/>
          <w:sz w:val="24"/>
          <w:szCs w:val="24"/>
        </w:rPr>
        <w:br/>
        <w:t xml:space="preserve">As of now, a 30 bedded hospital at a cost of 34 </w:t>
      </w:r>
      <w:proofErr w:type="spellStart"/>
      <w:r w:rsidRPr="005634F6">
        <w:rPr>
          <w:rFonts w:asciiTheme="minorHAnsi" w:hAnsiTheme="minorHAnsi" w:cstheme="minorHAnsi"/>
          <w:bCs w:val="0"/>
          <w:color w:val="333333"/>
          <w:sz w:val="24"/>
          <w:szCs w:val="24"/>
        </w:rPr>
        <w:t>lakhs</w:t>
      </w:r>
      <w:proofErr w:type="spellEnd"/>
      <w:r w:rsidRPr="005634F6">
        <w:rPr>
          <w:rFonts w:asciiTheme="minorHAnsi" w:hAnsiTheme="minorHAnsi" w:cstheme="minorHAnsi"/>
          <w:bCs w:val="0"/>
          <w:color w:val="333333"/>
          <w:sz w:val="24"/>
          <w:szCs w:val="24"/>
        </w:rPr>
        <w:t xml:space="preserve"> (INR) at  </w:t>
      </w:r>
      <w:proofErr w:type="spellStart"/>
      <w:r w:rsidRPr="005634F6">
        <w:rPr>
          <w:rFonts w:asciiTheme="minorHAnsi" w:hAnsiTheme="minorHAnsi" w:cstheme="minorHAnsi"/>
          <w:bCs w:val="0"/>
          <w:color w:val="333333"/>
          <w:sz w:val="24"/>
          <w:szCs w:val="24"/>
        </w:rPr>
        <w:t>Chengalpet</w:t>
      </w:r>
      <w:proofErr w:type="spellEnd"/>
      <w:r w:rsidRPr="005634F6">
        <w:rPr>
          <w:rFonts w:asciiTheme="minorHAnsi" w:hAnsiTheme="minorHAnsi" w:cstheme="minorHAnsi"/>
          <w:bCs w:val="0"/>
          <w:color w:val="333333"/>
          <w:sz w:val="24"/>
          <w:szCs w:val="24"/>
        </w:rPr>
        <w:t xml:space="preserve">, Chennai at </w:t>
      </w:r>
      <w:proofErr w:type="spellStart"/>
      <w:r w:rsidRPr="005634F6">
        <w:rPr>
          <w:rFonts w:asciiTheme="minorHAnsi" w:hAnsiTheme="minorHAnsi" w:cstheme="minorHAnsi"/>
          <w:bCs w:val="0"/>
          <w:color w:val="333333"/>
          <w:sz w:val="24"/>
          <w:szCs w:val="24"/>
        </w:rPr>
        <w:t>SugaHhealthcorp</w:t>
      </w:r>
      <w:proofErr w:type="spellEnd"/>
      <w:r w:rsidRPr="005634F6">
        <w:rPr>
          <w:rFonts w:asciiTheme="minorHAnsi" w:hAnsiTheme="minorHAnsi" w:cstheme="minorHAnsi"/>
          <w:bCs w:val="0"/>
          <w:color w:val="333333"/>
          <w:sz w:val="24"/>
          <w:szCs w:val="24"/>
        </w:rPr>
        <w:t xml:space="preserve"> Private Corporation, and another 12 bedded hospital in </w:t>
      </w:r>
      <w:proofErr w:type="spellStart"/>
      <w:r w:rsidRPr="005634F6">
        <w:rPr>
          <w:rFonts w:asciiTheme="minorHAnsi" w:hAnsiTheme="minorHAnsi" w:cstheme="minorHAnsi"/>
          <w:bCs w:val="0"/>
          <w:color w:val="333333"/>
          <w:sz w:val="24"/>
          <w:szCs w:val="24"/>
        </w:rPr>
        <w:t>Waynad</w:t>
      </w:r>
      <w:proofErr w:type="spellEnd"/>
      <w:r w:rsidRPr="005634F6">
        <w:rPr>
          <w:rFonts w:asciiTheme="minorHAnsi" w:hAnsiTheme="minorHAnsi" w:cstheme="minorHAnsi"/>
          <w:bCs w:val="0"/>
          <w:color w:val="333333"/>
          <w:sz w:val="24"/>
          <w:szCs w:val="24"/>
        </w:rPr>
        <w:t xml:space="preserve">, Kerala at a cost of Rs 16 </w:t>
      </w:r>
      <w:proofErr w:type="spellStart"/>
      <w:r w:rsidRPr="005634F6">
        <w:rPr>
          <w:rFonts w:asciiTheme="minorHAnsi" w:hAnsiTheme="minorHAnsi" w:cstheme="minorHAnsi"/>
          <w:bCs w:val="0"/>
          <w:color w:val="333333"/>
          <w:sz w:val="24"/>
          <w:szCs w:val="24"/>
        </w:rPr>
        <w:t>Lakh</w:t>
      </w:r>
      <w:proofErr w:type="spellEnd"/>
      <w:r w:rsidRPr="005634F6">
        <w:rPr>
          <w:rFonts w:asciiTheme="minorHAnsi" w:hAnsiTheme="minorHAnsi" w:cstheme="minorHAnsi"/>
          <w:bCs w:val="0"/>
          <w:color w:val="333333"/>
          <w:sz w:val="24"/>
          <w:szCs w:val="24"/>
        </w:rPr>
        <w:t xml:space="preserve"> at Primary Health Care, </w:t>
      </w:r>
      <w:proofErr w:type="spellStart"/>
      <w:r w:rsidRPr="005634F6">
        <w:rPr>
          <w:rFonts w:asciiTheme="minorHAnsi" w:hAnsiTheme="minorHAnsi" w:cstheme="minorHAnsi"/>
          <w:bCs w:val="0"/>
          <w:color w:val="333333"/>
          <w:sz w:val="24"/>
          <w:szCs w:val="24"/>
        </w:rPr>
        <w:t>Varadoor</w:t>
      </w:r>
      <w:proofErr w:type="spellEnd"/>
      <w:r w:rsidRPr="005634F6">
        <w:rPr>
          <w:rFonts w:asciiTheme="minorHAnsi" w:hAnsiTheme="minorHAnsi" w:cstheme="minorHAnsi"/>
          <w:bCs w:val="0"/>
          <w:color w:val="333333"/>
          <w:sz w:val="24"/>
          <w:szCs w:val="24"/>
        </w:rPr>
        <w:t xml:space="preserve">- Govt. </w:t>
      </w:r>
      <w:proofErr w:type="spellStart"/>
      <w:r w:rsidRPr="005634F6">
        <w:rPr>
          <w:rFonts w:asciiTheme="minorHAnsi" w:hAnsiTheme="minorHAnsi" w:cstheme="minorHAnsi"/>
          <w:bCs w:val="0"/>
          <w:color w:val="333333"/>
          <w:sz w:val="24"/>
          <w:szCs w:val="24"/>
        </w:rPr>
        <w:t>Organisation</w:t>
      </w:r>
      <w:proofErr w:type="spellEnd"/>
      <w:r w:rsidRPr="005634F6">
        <w:rPr>
          <w:rFonts w:asciiTheme="minorHAnsi" w:hAnsiTheme="minorHAnsi" w:cstheme="minorHAnsi"/>
          <w:bCs w:val="0"/>
          <w:color w:val="333333"/>
          <w:sz w:val="24"/>
          <w:szCs w:val="24"/>
        </w:rPr>
        <w:t xml:space="preserve"> have been successfully installed as four-zone hospitals</w:t>
      </w:r>
    </w:p>
    <w:p w:rsid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p>
    <w:p w:rsid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r w:rsidRPr="005634F6">
        <w:rPr>
          <w:rFonts w:asciiTheme="minorHAnsi" w:hAnsiTheme="minorHAnsi" w:cstheme="minorHAnsi"/>
          <w:color w:val="333333"/>
        </w:rPr>
        <w:t>The COVID 19 pandemic has highlighted the need to set up systems to improve health infrastructure, particularly in rural areas. Portable hospitals for detecting, screening, identifying, isolating, and treating COVID-19 patients in local communities could soon be a solution to tackle the increasing demands for health infrastructure. </w:t>
      </w: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p>
    <w:p w:rsid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proofErr w:type="spellStart"/>
      <w:r w:rsidRPr="005634F6">
        <w:rPr>
          <w:rFonts w:asciiTheme="minorHAnsi" w:hAnsiTheme="minorHAnsi" w:cstheme="minorHAnsi"/>
          <w:color w:val="333333"/>
        </w:rPr>
        <w:t>Sree</w:t>
      </w:r>
      <w:proofErr w:type="spellEnd"/>
      <w:r w:rsidRPr="005634F6">
        <w:rPr>
          <w:rFonts w:asciiTheme="minorHAnsi" w:hAnsiTheme="minorHAnsi" w:cstheme="minorHAnsi"/>
          <w:color w:val="333333"/>
        </w:rPr>
        <w:t xml:space="preserve"> </w:t>
      </w:r>
      <w:proofErr w:type="spellStart"/>
      <w:r w:rsidRPr="005634F6">
        <w:rPr>
          <w:rFonts w:asciiTheme="minorHAnsi" w:hAnsiTheme="minorHAnsi" w:cstheme="minorHAnsi"/>
          <w:color w:val="333333"/>
        </w:rPr>
        <w:t>Chitra</w:t>
      </w:r>
      <w:proofErr w:type="spellEnd"/>
      <w:r w:rsidRPr="005634F6">
        <w:rPr>
          <w:rFonts w:asciiTheme="minorHAnsi" w:hAnsiTheme="minorHAnsi" w:cstheme="minorHAnsi"/>
          <w:color w:val="333333"/>
        </w:rPr>
        <w:t xml:space="preserve"> </w:t>
      </w:r>
      <w:proofErr w:type="spellStart"/>
      <w:r w:rsidRPr="005634F6">
        <w:rPr>
          <w:rFonts w:asciiTheme="minorHAnsi" w:hAnsiTheme="minorHAnsi" w:cstheme="minorHAnsi"/>
          <w:color w:val="333333"/>
        </w:rPr>
        <w:t>Tirunal</w:t>
      </w:r>
      <w:proofErr w:type="spellEnd"/>
      <w:r w:rsidRPr="005634F6">
        <w:rPr>
          <w:rFonts w:asciiTheme="minorHAnsi" w:hAnsiTheme="minorHAnsi" w:cstheme="minorHAnsi"/>
          <w:color w:val="333333"/>
        </w:rPr>
        <w:t xml:space="preserve"> Institute for Medical Sciences and Technology (SCTIMST), an autonomous institute under the Department of Science and Technology (DST), Govt. of India in collaboration with ‘Modulus Housing’ a start-up incubated by IIT Madras has come up with a solution using </w:t>
      </w:r>
      <w:proofErr w:type="spellStart"/>
      <w:r w:rsidRPr="005634F6">
        <w:rPr>
          <w:rFonts w:asciiTheme="minorHAnsi" w:hAnsiTheme="minorHAnsi" w:cstheme="minorHAnsi"/>
          <w:color w:val="333333"/>
        </w:rPr>
        <w:t>decentralised</w:t>
      </w:r>
      <w:proofErr w:type="spellEnd"/>
      <w:r w:rsidRPr="005634F6">
        <w:rPr>
          <w:rFonts w:asciiTheme="minorHAnsi" w:hAnsiTheme="minorHAnsi" w:cstheme="minorHAnsi"/>
          <w:color w:val="333333"/>
        </w:rPr>
        <w:t xml:space="preserve"> approach to detect, manage and treat COVID-19 patients in local communities through portable microstructures.</w:t>
      </w: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p>
    <w:p w:rsid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r w:rsidRPr="005634F6">
        <w:rPr>
          <w:rFonts w:asciiTheme="minorHAnsi" w:hAnsiTheme="minorHAnsi" w:cstheme="minorHAnsi"/>
          <w:color w:val="333333"/>
        </w:rPr>
        <w:t xml:space="preserve">Mr. </w:t>
      </w:r>
      <w:proofErr w:type="spellStart"/>
      <w:r w:rsidRPr="005634F6">
        <w:rPr>
          <w:rFonts w:asciiTheme="minorHAnsi" w:hAnsiTheme="minorHAnsi" w:cstheme="minorHAnsi"/>
          <w:color w:val="333333"/>
        </w:rPr>
        <w:t>Subhash</w:t>
      </w:r>
      <w:proofErr w:type="spellEnd"/>
      <w:r w:rsidRPr="005634F6">
        <w:rPr>
          <w:rFonts w:asciiTheme="minorHAnsi" w:hAnsiTheme="minorHAnsi" w:cstheme="minorHAnsi"/>
          <w:color w:val="333333"/>
        </w:rPr>
        <w:t xml:space="preserve"> NN and Mr. </w:t>
      </w:r>
      <w:proofErr w:type="spellStart"/>
      <w:r w:rsidRPr="005634F6">
        <w:rPr>
          <w:rFonts w:asciiTheme="minorHAnsi" w:hAnsiTheme="minorHAnsi" w:cstheme="minorHAnsi"/>
          <w:color w:val="333333"/>
        </w:rPr>
        <w:t>Muraleedharan</w:t>
      </w:r>
      <w:proofErr w:type="spellEnd"/>
      <w:r w:rsidRPr="005634F6">
        <w:rPr>
          <w:rFonts w:asciiTheme="minorHAnsi" w:hAnsiTheme="minorHAnsi" w:cstheme="minorHAnsi"/>
          <w:color w:val="333333"/>
        </w:rPr>
        <w:t xml:space="preserve"> CV, scientists from SCTIMST along with Mr. </w:t>
      </w:r>
      <w:proofErr w:type="spellStart"/>
      <w:r w:rsidRPr="005634F6">
        <w:rPr>
          <w:rFonts w:asciiTheme="minorHAnsi" w:hAnsiTheme="minorHAnsi" w:cstheme="minorHAnsi"/>
          <w:color w:val="333333"/>
        </w:rPr>
        <w:t>Shreeram</w:t>
      </w:r>
      <w:proofErr w:type="spellEnd"/>
      <w:r w:rsidRPr="005634F6">
        <w:rPr>
          <w:rFonts w:asciiTheme="minorHAnsi" w:hAnsiTheme="minorHAnsi" w:cstheme="minorHAnsi"/>
          <w:color w:val="333333"/>
        </w:rPr>
        <w:t xml:space="preserve"> </w:t>
      </w:r>
      <w:proofErr w:type="spellStart"/>
      <w:r w:rsidRPr="005634F6">
        <w:rPr>
          <w:rFonts w:asciiTheme="minorHAnsi" w:hAnsiTheme="minorHAnsi" w:cstheme="minorHAnsi"/>
          <w:color w:val="333333"/>
        </w:rPr>
        <w:t>Ravichandran</w:t>
      </w:r>
      <w:proofErr w:type="spellEnd"/>
      <w:r w:rsidRPr="005634F6">
        <w:rPr>
          <w:rFonts w:asciiTheme="minorHAnsi" w:hAnsiTheme="minorHAnsi" w:cstheme="minorHAnsi"/>
          <w:color w:val="333333"/>
        </w:rPr>
        <w:t xml:space="preserve">, Chief Executive Officer, </w:t>
      </w:r>
      <w:proofErr w:type="gramStart"/>
      <w:r w:rsidRPr="005634F6">
        <w:rPr>
          <w:rFonts w:asciiTheme="minorHAnsi" w:hAnsiTheme="minorHAnsi" w:cstheme="minorHAnsi"/>
          <w:color w:val="333333"/>
        </w:rPr>
        <w:t>Modulus</w:t>
      </w:r>
      <w:proofErr w:type="gramEnd"/>
      <w:r w:rsidRPr="005634F6">
        <w:rPr>
          <w:rFonts w:asciiTheme="minorHAnsi" w:hAnsiTheme="minorHAnsi" w:cstheme="minorHAnsi"/>
          <w:color w:val="333333"/>
        </w:rPr>
        <w:t xml:space="preserve"> Housing including his associates have developed the portable microstructure named as “</w:t>
      </w:r>
      <w:proofErr w:type="spellStart"/>
      <w:r w:rsidRPr="005634F6">
        <w:rPr>
          <w:rFonts w:asciiTheme="minorHAnsi" w:hAnsiTheme="minorHAnsi" w:cstheme="minorHAnsi"/>
          <w:color w:val="333333"/>
        </w:rPr>
        <w:t>MediCAB</w:t>
      </w:r>
      <w:proofErr w:type="spellEnd"/>
      <w:r w:rsidRPr="005634F6">
        <w:rPr>
          <w:rFonts w:asciiTheme="minorHAnsi" w:hAnsiTheme="minorHAnsi" w:cstheme="minorHAnsi"/>
          <w:color w:val="333333"/>
        </w:rPr>
        <w:t xml:space="preserve">”, which is modular, portable, durable, easy to set up and can be </w:t>
      </w:r>
      <w:proofErr w:type="spellStart"/>
      <w:r w:rsidRPr="005634F6">
        <w:rPr>
          <w:rFonts w:asciiTheme="minorHAnsi" w:hAnsiTheme="minorHAnsi" w:cstheme="minorHAnsi"/>
          <w:color w:val="333333"/>
        </w:rPr>
        <w:t>customised</w:t>
      </w:r>
      <w:proofErr w:type="spellEnd"/>
      <w:r w:rsidRPr="005634F6">
        <w:rPr>
          <w:rFonts w:asciiTheme="minorHAnsi" w:hAnsiTheme="minorHAnsi" w:cstheme="minorHAnsi"/>
          <w:color w:val="333333"/>
        </w:rPr>
        <w:t xml:space="preserve"> as per the requirements of the customer. It is foldable and is composed of four zones – a doctor's room, an isolation room, a medical room/ward, and a twin-bed ICU, maintained at negative pressure. It can be easily transported and installed anywhere in geographic locations and can be erected in just two hours with the help of four persons. The cabins in the </w:t>
      </w:r>
      <w:proofErr w:type="spellStart"/>
      <w:r w:rsidRPr="005634F6">
        <w:rPr>
          <w:rFonts w:asciiTheme="minorHAnsi" w:hAnsiTheme="minorHAnsi" w:cstheme="minorHAnsi"/>
          <w:color w:val="333333"/>
        </w:rPr>
        <w:t>MediCAB</w:t>
      </w:r>
      <w:proofErr w:type="spellEnd"/>
      <w:r w:rsidRPr="005634F6">
        <w:rPr>
          <w:rFonts w:asciiTheme="minorHAnsi" w:hAnsiTheme="minorHAnsi" w:cstheme="minorHAnsi"/>
          <w:color w:val="333333"/>
        </w:rPr>
        <w:t xml:space="preserve"> are tightly sealed and are dust-proof. It has in-built </w:t>
      </w:r>
      <w:proofErr w:type="spellStart"/>
      <w:r w:rsidRPr="005634F6">
        <w:rPr>
          <w:rFonts w:asciiTheme="minorHAnsi" w:hAnsiTheme="minorHAnsi" w:cstheme="minorHAnsi"/>
          <w:color w:val="333333"/>
        </w:rPr>
        <w:t>electricals</w:t>
      </w:r>
      <w:proofErr w:type="spellEnd"/>
      <w:r w:rsidRPr="005634F6">
        <w:rPr>
          <w:rFonts w:asciiTheme="minorHAnsi" w:hAnsiTheme="minorHAnsi" w:cstheme="minorHAnsi"/>
          <w:color w:val="333333"/>
        </w:rPr>
        <w:t xml:space="preserve">, which are just plug-n-play. </w:t>
      </w:r>
      <w:proofErr w:type="spellStart"/>
      <w:r w:rsidRPr="005634F6">
        <w:rPr>
          <w:rFonts w:asciiTheme="minorHAnsi" w:hAnsiTheme="minorHAnsi" w:cstheme="minorHAnsi"/>
          <w:color w:val="333333"/>
        </w:rPr>
        <w:t>MediCAB</w:t>
      </w:r>
      <w:proofErr w:type="spellEnd"/>
      <w:r w:rsidRPr="005634F6">
        <w:rPr>
          <w:rFonts w:asciiTheme="minorHAnsi" w:hAnsiTheme="minorHAnsi" w:cstheme="minorHAnsi"/>
          <w:color w:val="333333"/>
        </w:rPr>
        <w:t xml:space="preserve"> can withstand harsh weather and heavy rains as well.</w:t>
      </w: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r w:rsidRPr="005634F6">
        <w:rPr>
          <w:rFonts w:asciiTheme="minorHAnsi" w:hAnsiTheme="minorHAnsi" w:cstheme="minorHAnsi"/>
          <w:color w:val="333333"/>
          <w:shd w:val="clear" w:color="auto" w:fill="FFFFFF"/>
        </w:rPr>
        <w:t xml:space="preserve">It comes equipped with a prefabrication modular technology and a telescopic frame that allows the model to be shrunk to 1/5th of its original size, which makes it convenient for storage and transportation. These portable units come in three sizes – 200, 400, and 800 </w:t>
      </w:r>
      <w:proofErr w:type="spellStart"/>
      <w:r w:rsidRPr="005634F6">
        <w:rPr>
          <w:rFonts w:asciiTheme="minorHAnsi" w:hAnsiTheme="minorHAnsi" w:cstheme="minorHAnsi"/>
          <w:color w:val="333333"/>
          <w:shd w:val="clear" w:color="auto" w:fill="FFFFFF"/>
        </w:rPr>
        <w:t>sqft</w:t>
      </w:r>
      <w:proofErr w:type="spellEnd"/>
      <w:r w:rsidRPr="005634F6">
        <w:rPr>
          <w:rFonts w:asciiTheme="minorHAnsi" w:hAnsiTheme="minorHAnsi" w:cstheme="minorHAnsi"/>
          <w:color w:val="333333"/>
          <w:shd w:val="clear" w:color="auto" w:fill="FFFFFF"/>
        </w:rPr>
        <w:t>. The units can be installed at the car parking or at the terrace of the hospital according to the needs or availability of space at the facility.</w:t>
      </w: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r w:rsidRPr="005634F6">
        <w:rPr>
          <w:rFonts w:asciiTheme="minorHAnsi" w:hAnsiTheme="minorHAnsi" w:cstheme="minorHAnsi"/>
          <w:color w:val="333333"/>
        </w:rPr>
        <w:t> </w:t>
      </w: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r w:rsidRPr="005634F6">
        <w:rPr>
          <w:rFonts w:asciiTheme="minorHAnsi" w:hAnsiTheme="minorHAnsi" w:cstheme="minorHAnsi"/>
          <w:color w:val="333333"/>
        </w:rPr>
        <w:lastRenderedPageBreak/>
        <w:t xml:space="preserve">As of now, a 30 bedded hospital at a cost of 34 </w:t>
      </w:r>
      <w:proofErr w:type="spellStart"/>
      <w:r w:rsidRPr="005634F6">
        <w:rPr>
          <w:rFonts w:asciiTheme="minorHAnsi" w:hAnsiTheme="minorHAnsi" w:cstheme="minorHAnsi"/>
          <w:color w:val="333333"/>
        </w:rPr>
        <w:t>lakhs</w:t>
      </w:r>
      <w:proofErr w:type="spellEnd"/>
      <w:r w:rsidRPr="005634F6">
        <w:rPr>
          <w:rFonts w:asciiTheme="minorHAnsi" w:hAnsiTheme="minorHAnsi" w:cstheme="minorHAnsi"/>
          <w:color w:val="333333"/>
        </w:rPr>
        <w:t xml:space="preserve"> (INR) at  </w:t>
      </w:r>
      <w:proofErr w:type="spellStart"/>
      <w:r w:rsidRPr="005634F6">
        <w:rPr>
          <w:rFonts w:asciiTheme="minorHAnsi" w:hAnsiTheme="minorHAnsi" w:cstheme="minorHAnsi"/>
          <w:color w:val="333333"/>
        </w:rPr>
        <w:t>Chengalpet</w:t>
      </w:r>
      <w:proofErr w:type="spellEnd"/>
      <w:r w:rsidRPr="005634F6">
        <w:rPr>
          <w:rFonts w:asciiTheme="minorHAnsi" w:hAnsiTheme="minorHAnsi" w:cstheme="minorHAnsi"/>
          <w:color w:val="333333"/>
        </w:rPr>
        <w:t xml:space="preserve">, Chennai at </w:t>
      </w:r>
      <w:proofErr w:type="spellStart"/>
      <w:r w:rsidRPr="005634F6">
        <w:rPr>
          <w:rFonts w:asciiTheme="minorHAnsi" w:hAnsiTheme="minorHAnsi" w:cstheme="minorHAnsi"/>
          <w:color w:val="333333"/>
        </w:rPr>
        <w:t>SugaHhealthcorp</w:t>
      </w:r>
      <w:proofErr w:type="spellEnd"/>
      <w:r w:rsidRPr="005634F6">
        <w:rPr>
          <w:rFonts w:asciiTheme="minorHAnsi" w:hAnsiTheme="minorHAnsi" w:cstheme="minorHAnsi"/>
          <w:color w:val="333333"/>
        </w:rPr>
        <w:t xml:space="preserve"> Private Corporation, and another 12 bedded hospital in </w:t>
      </w:r>
      <w:proofErr w:type="spellStart"/>
      <w:r w:rsidRPr="005634F6">
        <w:rPr>
          <w:rFonts w:asciiTheme="minorHAnsi" w:hAnsiTheme="minorHAnsi" w:cstheme="minorHAnsi"/>
          <w:color w:val="333333"/>
        </w:rPr>
        <w:t>Waynad</w:t>
      </w:r>
      <w:proofErr w:type="spellEnd"/>
      <w:r w:rsidRPr="005634F6">
        <w:rPr>
          <w:rFonts w:asciiTheme="minorHAnsi" w:hAnsiTheme="minorHAnsi" w:cstheme="minorHAnsi"/>
          <w:color w:val="333333"/>
        </w:rPr>
        <w:t xml:space="preserve">, Kerala at a cost of Rs 16 </w:t>
      </w:r>
      <w:proofErr w:type="spellStart"/>
      <w:r w:rsidRPr="005634F6">
        <w:rPr>
          <w:rFonts w:asciiTheme="minorHAnsi" w:hAnsiTheme="minorHAnsi" w:cstheme="minorHAnsi"/>
          <w:color w:val="333333"/>
        </w:rPr>
        <w:t>Lakh</w:t>
      </w:r>
      <w:proofErr w:type="spellEnd"/>
      <w:r w:rsidRPr="005634F6">
        <w:rPr>
          <w:rFonts w:asciiTheme="minorHAnsi" w:hAnsiTheme="minorHAnsi" w:cstheme="minorHAnsi"/>
          <w:color w:val="333333"/>
        </w:rPr>
        <w:t xml:space="preserve"> at Primary Health Care, </w:t>
      </w:r>
      <w:proofErr w:type="spellStart"/>
      <w:r w:rsidRPr="005634F6">
        <w:rPr>
          <w:rFonts w:asciiTheme="minorHAnsi" w:hAnsiTheme="minorHAnsi" w:cstheme="minorHAnsi"/>
          <w:color w:val="333333"/>
        </w:rPr>
        <w:t>Varadoor</w:t>
      </w:r>
      <w:proofErr w:type="spellEnd"/>
      <w:r w:rsidRPr="005634F6">
        <w:rPr>
          <w:rFonts w:asciiTheme="minorHAnsi" w:hAnsiTheme="minorHAnsi" w:cstheme="minorHAnsi"/>
          <w:color w:val="333333"/>
        </w:rPr>
        <w:t xml:space="preserve">- Govt. </w:t>
      </w:r>
      <w:proofErr w:type="spellStart"/>
      <w:r w:rsidRPr="005634F6">
        <w:rPr>
          <w:rFonts w:asciiTheme="minorHAnsi" w:hAnsiTheme="minorHAnsi" w:cstheme="minorHAnsi"/>
          <w:color w:val="333333"/>
        </w:rPr>
        <w:t>Organisation</w:t>
      </w:r>
      <w:proofErr w:type="spellEnd"/>
      <w:r w:rsidRPr="005634F6">
        <w:rPr>
          <w:rFonts w:asciiTheme="minorHAnsi" w:hAnsiTheme="minorHAnsi" w:cstheme="minorHAnsi"/>
          <w:color w:val="333333"/>
        </w:rPr>
        <w:t xml:space="preserve"> have been successfully installed as four-zone hospitals.</w:t>
      </w: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r w:rsidRPr="005634F6">
        <w:rPr>
          <w:rFonts w:asciiTheme="minorHAnsi" w:hAnsiTheme="minorHAnsi" w:cstheme="minorHAnsi"/>
          <w:color w:val="333333"/>
        </w:rPr>
        <w:t> </w:t>
      </w: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r w:rsidRPr="005634F6">
        <w:rPr>
          <w:rFonts w:asciiTheme="minorHAnsi" w:hAnsiTheme="minorHAnsi" w:cstheme="minorHAnsi"/>
          <w:color w:val="333333"/>
          <w:shd w:val="clear" w:color="auto" w:fill="FFFFFF"/>
        </w:rPr>
        <w:t>The team of Modulus Housing says that it is working on a dual design where these mobile hospitals can be rapidly launched as </w:t>
      </w:r>
      <w:hyperlink r:id="rId6" w:history="1">
        <w:r w:rsidRPr="005634F6">
          <w:rPr>
            <w:rStyle w:val="Hyperlink"/>
            <w:rFonts w:asciiTheme="minorHAnsi" w:hAnsiTheme="minorHAnsi" w:cstheme="minorHAnsi"/>
            <w:color w:val="055193"/>
          </w:rPr>
          <w:t>COVID-19</w:t>
        </w:r>
      </w:hyperlink>
      <w:r w:rsidRPr="005634F6">
        <w:rPr>
          <w:rFonts w:asciiTheme="minorHAnsi" w:hAnsiTheme="minorHAnsi" w:cstheme="minorHAnsi"/>
          <w:color w:val="333333"/>
          <w:shd w:val="clear" w:color="auto" w:fill="FFFFFF"/>
        </w:rPr>
        <w:t xml:space="preserve"> isolation wards. Modulus housing has delivered emergency housing solutions to prestigious clients across sectors such as L&amp;T, Tata Group, and </w:t>
      </w:r>
      <w:proofErr w:type="spellStart"/>
      <w:r w:rsidRPr="005634F6">
        <w:rPr>
          <w:rFonts w:asciiTheme="minorHAnsi" w:hAnsiTheme="minorHAnsi" w:cstheme="minorHAnsi"/>
          <w:color w:val="333333"/>
          <w:shd w:val="clear" w:color="auto" w:fill="FFFFFF"/>
        </w:rPr>
        <w:t>Shapoorji</w:t>
      </w:r>
      <w:proofErr w:type="spellEnd"/>
      <w:r w:rsidRPr="005634F6">
        <w:rPr>
          <w:rFonts w:asciiTheme="minorHAnsi" w:hAnsiTheme="minorHAnsi" w:cstheme="minorHAnsi"/>
          <w:color w:val="333333"/>
          <w:shd w:val="clear" w:color="auto" w:fill="FFFFFF"/>
        </w:rPr>
        <w:t xml:space="preserve">, </w:t>
      </w:r>
      <w:proofErr w:type="spellStart"/>
      <w:r w:rsidRPr="005634F6">
        <w:rPr>
          <w:rFonts w:asciiTheme="minorHAnsi" w:hAnsiTheme="minorHAnsi" w:cstheme="minorHAnsi"/>
          <w:color w:val="333333"/>
          <w:shd w:val="clear" w:color="auto" w:fill="FFFFFF"/>
        </w:rPr>
        <w:t>Selco</w:t>
      </w:r>
      <w:proofErr w:type="spellEnd"/>
      <w:r w:rsidRPr="005634F6">
        <w:rPr>
          <w:rFonts w:asciiTheme="minorHAnsi" w:hAnsiTheme="minorHAnsi" w:cstheme="minorHAnsi"/>
          <w:color w:val="333333"/>
          <w:shd w:val="clear" w:color="auto" w:fill="FFFFFF"/>
        </w:rPr>
        <w:t>, during flooding. The Union Human Resources Ministry has lauded the effort on their social media platform.</w:t>
      </w: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r w:rsidRPr="005634F6">
        <w:rPr>
          <w:rFonts w:asciiTheme="minorHAnsi" w:hAnsiTheme="minorHAnsi" w:cstheme="minorHAnsi"/>
          <w:color w:val="333333"/>
        </w:rPr>
        <w:t> </w:t>
      </w: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bookmarkStart w:id="0" w:name="_Hlk48748590"/>
      <w:r w:rsidRPr="005634F6">
        <w:rPr>
          <w:rFonts w:asciiTheme="minorHAnsi" w:hAnsiTheme="minorHAnsi" w:cstheme="minorHAnsi"/>
          <w:color w:val="000000"/>
          <w:shd w:val="clear" w:color="auto" w:fill="FFFFFF"/>
        </w:rPr>
        <w:t>“Foldable, portable, pre-</w:t>
      </w:r>
      <w:proofErr w:type="spellStart"/>
      <w:r w:rsidRPr="005634F6">
        <w:rPr>
          <w:rFonts w:asciiTheme="minorHAnsi" w:hAnsiTheme="minorHAnsi" w:cstheme="minorHAnsi"/>
          <w:color w:val="000000"/>
          <w:shd w:val="clear" w:color="auto" w:fill="FFFFFF"/>
        </w:rPr>
        <w:t>fab</w:t>
      </w:r>
      <w:proofErr w:type="spellEnd"/>
      <w:r w:rsidRPr="005634F6">
        <w:rPr>
          <w:rFonts w:asciiTheme="minorHAnsi" w:hAnsiTheme="minorHAnsi" w:cstheme="minorHAnsi"/>
          <w:color w:val="000000"/>
          <w:shd w:val="clear" w:color="auto" w:fill="FFFFFF"/>
        </w:rPr>
        <w:t xml:space="preserve"> hospitals that are easy to assemble on-site quickly provide a compelling solution to effectively addressing the needs of pandemics, disasters, and other contingencies,” said Prof </w:t>
      </w:r>
      <w:proofErr w:type="spellStart"/>
      <w:r w:rsidRPr="005634F6">
        <w:rPr>
          <w:rFonts w:asciiTheme="minorHAnsi" w:hAnsiTheme="minorHAnsi" w:cstheme="minorHAnsi"/>
          <w:color w:val="000000"/>
          <w:shd w:val="clear" w:color="auto" w:fill="FFFFFF"/>
        </w:rPr>
        <w:t>Ashutosh</w:t>
      </w:r>
      <w:proofErr w:type="spellEnd"/>
      <w:r w:rsidRPr="005634F6">
        <w:rPr>
          <w:rFonts w:asciiTheme="minorHAnsi" w:hAnsiTheme="minorHAnsi" w:cstheme="minorHAnsi"/>
          <w:color w:val="000000"/>
          <w:shd w:val="clear" w:color="auto" w:fill="FFFFFF"/>
        </w:rPr>
        <w:t xml:space="preserve"> Sharma, Secretary, </w:t>
      </w:r>
      <w:proofErr w:type="gramStart"/>
      <w:r w:rsidRPr="005634F6">
        <w:rPr>
          <w:rFonts w:asciiTheme="minorHAnsi" w:hAnsiTheme="minorHAnsi" w:cstheme="minorHAnsi"/>
          <w:color w:val="000000"/>
          <w:shd w:val="clear" w:color="auto" w:fill="FFFFFF"/>
        </w:rPr>
        <w:t>DST</w:t>
      </w:r>
      <w:proofErr w:type="gramEnd"/>
      <w:r w:rsidRPr="005634F6">
        <w:rPr>
          <w:rFonts w:asciiTheme="minorHAnsi" w:hAnsiTheme="minorHAnsi" w:cstheme="minorHAnsi"/>
          <w:color w:val="000000"/>
          <w:shd w:val="clear" w:color="auto" w:fill="FFFFFF"/>
        </w:rPr>
        <w:t>.</w:t>
      </w:r>
      <w:bookmarkEnd w:id="0"/>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r w:rsidRPr="005634F6">
        <w:rPr>
          <w:rFonts w:asciiTheme="minorHAnsi" w:hAnsiTheme="minorHAnsi" w:cstheme="minorHAnsi"/>
          <w:color w:val="333333"/>
        </w:rPr>
        <w:t> </w:t>
      </w:r>
    </w:p>
    <w:p w:rsidR="005634F6" w:rsidRPr="005634F6" w:rsidRDefault="005634F6" w:rsidP="005634F6">
      <w:pPr>
        <w:pStyle w:val="NormalWeb"/>
        <w:shd w:val="clear" w:color="auto" w:fill="FFFFFF"/>
        <w:spacing w:before="0" w:beforeAutospacing="0" w:after="109" w:afterAutospacing="0"/>
        <w:ind w:left="436"/>
        <w:jc w:val="both"/>
        <w:rPr>
          <w:rFonts w:asciiTheme="minorHAnsi" w:hAnsiTheme="minorHAnsi" w:cstheme="minorHAnsi"/>
          <w:color w:val="333333"/>
        </w:rPr>
      </w:pPr>
      <w:r w:rsidRPr="005634F6">
        <w:rPr>
          <w:rFonts w:asciiTheme="minorHAnsi" w:hAnsiTheme="minorHAnsi" w:cstheme="minorHAnsi"/>
          <w:noProof/>
          <w:color w:val="333333"/>
        </w:rPr>
        <w:drawing>
          <wp:inline distT="0" distB="0" distL="0" distR="0">
            <wp:extent cx="1981200" cy="1226185"/>
            <wp:effectExtent l="19050" t="0" r="0" b="0"/>
            <wp:docPr id="15" name="Picture 6" descr="A picture containing indoor, kitchen, cabinet, build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indoor, kitchen, cabinet, buildingDescription automatically generated"/>
                    <pic:cNvPicPr>
                      <a:picLocks noChangeAspect="1" noChangeArrowheads="1"/>
                    </pic:cNvPicPr>
                  </pic:nvPicPr>
                  <pic:blipFill>
                    <a:blip r:embed="rId7"/>
                    <a:srcRect/>
                    <a:stretch>
                      <a:fillRect/>
                    </a:stretch>
                  </pic:blipFill>
                  <pic:spPr bwMode="auto">
                    <a:xfrm>
                      <a:off x="0" y="0"/>
                      <a:ext cx="1981200" cy="1226185"/>
                    </a:xfrm>
                    <a:prstGeom prst="rect">
                      <a:avLst/>
                    </a:prstGeom>
                    <a:noFill/>
                    <a:ln w="9525">
                      <a:noFill/>
                      <a:miter lim="800000"/>
                      <a:headEnd/>
                      <a:tailEnd/>
                    </a:ln>
                  </pic:spPr>
                </pic:pic>
              </a:graphicData>
            </a:graphic>
          </wp:inline>
        </w:drawing>
      </w:r>
      <w:r w:rsidRPr="005634F6">
        <w:rPr>
          <w:rFonts w:asciiTheme="minorHAnsi" w:hAnsiTheme="minorHAnsi" w:cstheme="minorHAnsi"/>
          <w:noProof/>
          <w:color w:val="333333"/>
        </w:rPr>
        <w:drawing>
          <wp:inline distT="0" distB="0" distL="0" distR="0">
            <wp:extent cx="2009140" cy="1240155"/>
            <wp:effectExtent l="19050" t="0" r="0" b="0"/>
            <wp:docPr id="16" name="Picture 8" descr="A picture containing outdoor, grass, truck, stree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outdoor, grass, truck, streetDescription automatically generated"/>
                    <pic:cNvPicPr>
                      <a:picLocks noChangeAspect="1" noChangeArrowheads="1"/>
                    </pic:cNvPicPr>
                  </pic:nvPicPr>
                  <pic:blipFill>
                    <a:blip r:embed="rId8"/>
                    <a:srcRect/>
                    <a:stretch>
                      <a:fillRect/>
                    </a:stretch>
                  </pic:blipFill>
                  <pic:spPr bwMode="auto">
                    <a:xfrm>
                      <a:off x="0" y="0"/>
                      <a:ext cx="2009140" cy="1240155"/>
                    </a:xfrm>
                    <a:prstGeom prst="rect">
                      <a:avLst/>
                    </a:prstGeom>
                    <a:noFill/>
                    <a:ln w="9525">
                      <a:noFill/>
                      <a:miter lim="800000"/>
                      <a:headEnd/>
                      <a:tailEnd/>
                    </a:ln>
                  </pic:spPr>
                </pic:pic>
              </a:graphicData>
            </a:graphic>
          </wp:inline>
        </w:drawing>
      </w:r>
      <w:r w:rsidRPr="005634F6">
        <w:rPr>
          <w:rFonts w:asciiTheme="minorHAnsi" w:hAnsiTheme="minorHAnsi" w:cstheme="minorHAnsi"/>
          <w:noProof/>
          <w:color w:val="333333"/>
        </w:rPr>
        <w:drawing>
          <wp:inline distT="0" distB="0" distL="0" distR="0">
            <wp:extent cx="2383155" cy="1219200"/>
            <wp:effectExtent l="19050" t="0" r="0" b="0"/>
            <wp:docPr id="17" name="Picture 7" descr="A bed in a roo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ed in a roomDescription automatically generated"/>
                    <pic:cNvPicPr>
                      <a:picLocks noChangeAspect="1" noChangeArrowheads="1"/>
                    </pic:cNvPicPr>
                  </pic:nvPicPr>
                  <pic:blipFill>
                    <a:blip r:embed="rId9"/>
                    <a:srcRect/>
                    <a:stretch>
                      <a:fillRect/>
                    </a:stretch>
                  </pic:blipFill>
                  <pic:spPr bwMode="auto">
                    <a:xfrm>
                      <a:off x="0" y="0"/>
                      <a:ext cx="2383155" cy="1219200"/>
                    </a:xfrm>
                    <a:prstGeom prst="rect">
                      <a:avLst/>
                    </a:prstGeom>
                    <a:noFill/>
                    <a:ln w="9525">
                      <a:noFill/>
                      <a:miter lim="800000"/>
                      <a:headEnd/>
                      <a:tailEnd/>
                    </a:ln>
                  </pic:spPr>
                </pic:pic>
              </a:graphicData>
            </a:graphic>
          </wp:inline>
        </w:drawing>
      </w: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r w:rsidRPr="005634F6">
        <w:rPr>
          <w:rFonts w:asciiTheme="minorHAnsi" w:hAnsiTheme="minorHAnsi" w:cstheme="minorHAnsi"/>
          <w:color w:val="333333"/>
        </w:rPr>
        <w:t> </w:t>
      </w: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r w:rsidRPr="005634F6">
        <w:rPr>
          <w:rFonts w:asciiTheme="minorHAnsi" w:hAnsiTheme="minorHAnsi" w:cstheme="minorHAnsi"/>
          <w:color w:val="333333"/>
        </w:rPr>
        <w:t>  </w:t>
      </w:r>
    </w:p>
    <w:p w:rsidR="005634F6" w:rsidRPr="005634F6" w:rsidRDefault="005634F6" w:rsidP="005634F6">
      <w:pPr>
        <w:pStyle w:val="NormalWeb"/>
        <w:shd w:val="clear" w:color="auto" w:fill="FFFFFF"/>
        <w:spacing w:before="0" w:beforeAutospacing="0" w:after="109" w:afterAutospacing="0"/>
        <w:ind w:left="436"/>
        <w:jc w:val="both"/>
        <w:rPr>
          <w:rFonts w:asciiTheme="minorHAnsi" w:hAnsiTheme="minorHAnsi" w:cstheme="minorHAnsi"/>
          <w:color w:val="333333"/>
        </w:rPr>
      </w:pPr>
      <w:r w:rsidRPr="005634F6">
        <w:rPr>
          <w:rFonts w:asciiTheme="minorHAnsi" w:hAnsiTheme="minorHAnsi" w:cstheme="minorHAnsi"/>
          <w:noProof/>
          <w:color w:val="333333"/>
        </w:rPr>
        <w:drawing>
          <wp:inline distT="0" distB="0" distL="0" distR="0">
            <wp:extent cx="2874645" cy="1475740"/>
            <wp:effectExtent l="19050" t="0" r="1905" b="0"/>
            <wp:docPr id="18" name="Picture 18" descr="A close up of a doo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close up of a doorDescription automatically generated"/>
                    <pic:cNvPicPr>
                      <a:picLocks noChangeAspect="1" noChangeArrowheads="1"/>
                    </pic:cNvPicPr>
                  </pic:nvPicPr>
                  <pic:blipFill>
                    <a:blip r:embed="rId10"/>
                    <a:srcRect/>
                    <a:stretch>
                      <a:fillRect/>
                    </a:stretch>
                  </pic:blipFill>
                  <pic:spPr bwMode="auto">
                    <a:xfrm>
                      <a:off x="0" y="0"/>
                      <a:ext cx="2874645" cy="1475740"/>
                    </a:xfrm>
                    <a:prstGeom prst="rect">
                      <a:avLst/>
                    </a:prstGeom>
                    <a:noFill/>
                    <a:ln w="9525">
                      <a:noFill/>
                      <a:miter lim="800000"/>
                      <a:headEnd/>
                      <a:tailEnd/>
                    </a:ln>
                  </pic:spPr>
                </pic:pic>
              </a:graphicData>
            </a:graphic>
          </wp:inline>
        </w:drawing>
      </w:r>
      <w:r w:rsidRPr="005634F6">
        <w:rPr>
          <w:rFonts w:asciiTheme="minorHAnsi" w:hAnsiTheme="minorHAnsi" w:cstheme="minorHAnsi"/>
          <w:noProof/>
          <w:color w:val="333333"/>
        </w:rPr>
        <w:drawing>
          <wp:inline distT="0" distB="0" distL="0" distR="0">
            <wp:extent cx="2597785" cy="1503045"/>
            <wp:effectExtent l="19050" t="0" r="0" b="0"/>
            <wp:docPr id="19" name="Picture 19" descr="A house with a grass fiel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house with a grass fieldDescription automatically generated"/>
                    <pic:cNvPicPr>
                      <a:picLocks noChangeAspect="1" noChangeArrowheads="1"/>
                    </pic:cNvPicPr>
                  </pic:nvPicPr>
                  <pic:blipFill>
                    <a:blip r:embed="rId11"/>
                    <a:srcRect/>
                    <a:stretch>
                      <a:fillRect/>
                    </a:stretch>
                  </pic:blipFill>
                  <pic:spPr bwMode="auto">
                    <a:xfrm>
                      <a:off x="0" y="0"/>
                      <a:ext cx="2597785" cy="1503045"/>
                    </a:xfrm>
                    <a:prstGeom prst="rect">
                      <a:avLst/>
                    </a:prstGeom>
                    <a:noFill/>
                    <a:ln w="9525">
                      <a:noFill/>
                      <a:miter lim="800000"/>
                      <a:headEnd/>
                      <a:tailEnd/>
                    </a:ln>
                  </pic:spPr>
                </pic:pic>
              </a:graphicData>
            </a:graphic>
          </wp:inline>
        </w:drawing>
      </w:r>
    </w:p>
    <w:p w:rsidR="005634F6" w:rsidRDefault="005634F6" w:rsidP="005634F6">
      <w:pPr>
        <w:pStyle w:val="NormalWeb"/>
        <w:shd w:val="clear" w:color="auto" w:fill="FFFFFF"/>
        <w:spacing w:before="0" w:beforeAutospacing="0" w:after="109" w:afterAutospacing="0"/>
        <w:jc w:val="both"/>
        <w:rPr>
          <w:rStyle w:val="Emphasis"/>
          <w:rFonts w:asciiTheme="minorHAnsi" w:hAnsiTheme="minorHAnsi" w:cstheme="minorHAnsi"/>
          <w:b/>
          <w:bCs/>
          <w:color w:val="333333"/>
        </w:rPr>
      </w:pPr>
      <w:r w:rsidRPr="005634F6">
        <w:rPr>
          <w:rStyle w:val="Emphasis"/>
          <w:rFonts w:asciiTheme="minorHAnsi" w:hAnsiTheme="minorHAnsi" w:cstheme="minorHAnsi"/>
          <w:b/>
          <w:bCs/>
          <w:color w:val="333333"/>
        </w:rPr>
        <w:t>[For further details, </w:t>
      </w:r>
      <w:hyperlink r:id="rId12" w:history="1">
        <w:r w:rsidRPr="005634F6">
          <w:rPr>
            <w:rStyle w:val="Emphasis"/>
            <w:rFonts w:asciiTheme="minorHAnsi" w:hAnsiTheme="minorHAnsi" w:cstheme="minorHAnsi"/>
            <w:b/>
            <w:bCs/>
            <w:color w:val="055193"/>
          </w:rPr>
          <w:t>Mr. Subhash NN</w:t>
        </w:r>
      </w:hyperlink>
      <w:r w:rsidRPr="005634F6">
        <w:rPr>
          <w:rStyle w:val="Emphasis"/>
          <w:rFonts w:asciiTheme="minorHAnsi" w:hAnsiTheme="minorHAnsi" w:cstheme="minorHAnsi"/>
          <w:b/>
          <w:bCs/>
          <w:color w:val="333333"/>
        </w:rPr>
        <w:t> (</w:t>
      </w:r>
      <w:hyperlink r:id="rId13" w:history="1">
        <w:r w:rsidRPr="005634F6">
          <w:rPr>
            <w:rStyle w:val="Emphasis"/>
            <w:rFonts w:asciiTheme="minorHAnsi" w:hAnsiTheme="minorHAnsi" w:cstheme="minorHAnsi"/>
            <w:b/>
            <w:bCs/>
            <w:color w:val="055193"/>
          </w:rPr>
          <w:t>Subhashnn@sctimst.ac.in</w:t>
        </w:r>
      </w:hyperlink>
      <w:r w:rsidRPr="005634F6">
        <w:rPr>
          <w:rStyle w:val="Emphasis"/>
          <w:rFonts w:asciiTheme="minorHAnsi" w:hAnsiTheme="minorHAnsi" w:cstheme="minorHAnsi"/>
          <w:b/>
          <w:bCs/>
          <w:color w:val="333333"/>
        </w:rPr>
        <w:t xml:space="preserve">) and Mr. </w:t>
      </w:r>
      <w:proofErr w:type="spellStart"/>
      <w:r w:rsidRPr="005634F6">
        <w:rPr>
          <w:rStyle w:val="Emphasis"/>
          <w:rFonts w:asciiTheme="minorHAnsi" w:hAnsiTheme="minorHAnsi" w:cstheme="minorHAnsi"/>
          <w:b/>
          <w:bCs/>
          <w:color w:val="333333"/>
        </w:rPr>
        <w:t>Shreeram</w:t>
      </w:r>
      <w:proofErr w:type="spellEnd"/>
      <w:r w:rsidRPr="005634F6">
        <w:rPr>
          <w:rStyle w:val="Emphasis"/>
          <w:rFonts w:asciiTheme="minorHAnsi" w:hAnsiTheme="minorHAnsi" w:cstheme="minorHAnsi"/>
          <w:b/>
          <w:bCs/>
          <w:color w:val="333333"/>
        </w:rPr>
        <w:t xml:space="preserve"> </w:t>
      </w:r>
      <w:proofErr w:type="spellStart"/>
      <w:r w:rsidRPr="005634F6">
        <w:rPr>
          <w:rStyle w:val="Emphasis"/>
          <w:rFonts w:asciiTheme="minorHAnsi" w:hAnsiTheme="minorHAnsi" w:cstheme="minorHAnsi"/>
          <w:b/>
          <w:bCs/>
          <w:color w:val="333333"/>
        </w:rPr>
        <w:t>Ravichandran</w:t>
      </w:r>
      <w:proofErr w:type="spellEnd"/>
      <w:r w:rsidRPr="005634F6">
        <w:rPr>
          <w:rStyle w:val="Emphasis"/>
          <w:rFonts w:asciiTheme="minorHAnsi" w:hAnsiTheme="minorHAnsi" w:cstheme="minorHAnsi"/>
          <w:b/>
          <w:bCs/>
          <w:color w:val="333333"/>
        </w:rPr>
        <w:t xml:space="preserve"> (</w:t>
      </w:r>
      <w:hyperlink r:id="rId14" w:history="1">
        <w:r w:rsidRPr="005634F6">
          <w:rPr>
            <w:rStyle w:val="Emphasis"/>
            <w:rFonts w:asciiTheme="minorHAnsi" w:hAnsiTheme="minorHAnsi" w:cstheme="minorHAnsi"/>
            <w:b/>
            <w:bCs/>
            <w:color w:val="055193"/>
          </w:rPr>
          <w:t>Shreeramdpm@gmail.com</w:t>
        </w:r>
      </w:hyperlink>
      <w:r w:rsidRPr="005634F6">
        <w:rPr>
          <w:rStyle w:val="Emphasis"/>
          <w:rFonts w:asciiTheme="minorHAnsi" w:hAnsiTheme="minorHAnsi" w:cstheme="minorHAnsi"/>
          <w:b/>
          <w:bCs/>
          <w:color w:val="333333"/>
        </w:rPr>
        <w:t>)</w:t>
      </w:r>
      <w:proofErr w:type="gramStart"/>
      <w:r w:rsidRPr="005634F6">
        <w:rPr>
          <w:rStyle w:val="Emphasis"/>
          <w:rFonts w:asciiTheme="minorHAnsi" w:hAnsiTheme="minorHAnsi" w:cstheme="minorHAnsi"/>
          <w:b/>
          <w:bCs/>
          <w:color w:val="333333"/>
        </w:rPr>
        <w:t>  can</w:t>
      </w:r>
      <w:proofErr w:type="gramEnd"/>
      <w:r w:rsidRPr="005634F6">
        <w:rPr>
          <w:rStyle w:val="Emphasis"/>
          <w:rFonts w:asciiTheme="minorHAnsi" w:hAnsiTheme="minorHAnsi" w:cstheme="minorHAnsi"/>
          <w:b/>
          <w:bCs/>
          <w:color w:val="333333"/>
        </w:rPr>
        <w:t xml:space="preserve"> be contacted.</w:t>
      </w:r>
    </w:p>
    <w:p w:rsidR="005634F6" w:rsidRDefault="005634F6" w:rsidP="005634F6">
      <w:pPr>
        <w:pStyle w:val="NormalWeb"/>
        <w:shd w:val="clear" w:color="auto" w:fill="FFFFFF"/>
        <w:spacing w:before="0" w:beforeAutospacing="0" w:after="109" w:afterAutospacing="0"/>
        <w:jc w:val="both"/>
        <w:rPr>
          <w:rStyle w:val="Emphasis"/>
          <w:rFonts w:asciiTheme="minorHAnsi" w:hAnsiTheme="minorHAnsi" w:cstheme="minorHAnsi"/>
          <w:b/>
          <w:bCs/>
          <w:color w:val="333333"/>
        </w:rPr>
      </w:pPr>
    </w:p>
    <w:p w:rsidR="005634F6" w:rsidRDefault="005634F6" w:rsidP="005634F6">
      <w:pPr>
        <w:pStyle w:val="NormalWeb"/>
        <w:shd w:val="clear" w:color="auto" w:fill="FFFFFF"/>
        <w:spacing w:before="0" w:beforeAutospacing="0" w:after="109" w:afterAutospacing="0"/>
        <w:jc w:val="both"/>
        <w:rPr>
          <w:rStyle w:val="Emphasis"/>
          <w:rFonts w:asciiTheme="minorHAnsi" w:hAnsiTheme="minorHAnsi" w:cstheme="minorHAnsi"/>
          <w:b/>
          <w:bCs/>
          <w:color w:val="333333"/>
        </w:rPr>
      </w:pP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r w:rsidRPr="005634F6">
        <w:rPr>
          <w:rStyle w:val="Emphasis"/>
          <w:rFonts w:asciiTheme="minorHAnsi" w:hAnsiTheme="minorHAnsi" w:cstheme="minorHAnsi"/>
          <w:b/>
          <w:bCs/>
          <w:color w:val="000000"/>
        </w:rPr>
        <w:t>Author:</w:t>
      </w: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proofErr w:type="gramStart"/>
      <w:r w:rsidRPr="005634F6">
        <w:rPr>
          <w:rStyle w:val="Emphasis"/>
          <w:rFonts w:asciiTheme="minorHAnsi" w:hAnsiTheme="minorHAnsi" w:cstheme="minorHAnsi"/>
          <w:b/>
          <w:bCs/>
          <w:color w:val="333333"/>
        </w:rPr>
        <w:t xml:space="preserve">Originally from India, </w:t>
      </w:r>
      <w:proofErr w:type="spellStart"/>
      <w:r w:rsidRPr="005634F6">
        <w:rPr>
          <w:rStyle w:val="Emphasis"/>
          <w:rFonts w:asciiTheme="minorHAnsi" w:hAnsiTheme="minorHAnsi" w:cstheme="minorHAnsi"/>
          <w:b/>
          <w:bCs/>
          <w:color w:val="333333"/>
        </w:rPr>
        <w:t>Er</w:t>
      </w:r>
      <w:proofErr w:type="spellEnd"/>
      <w:r w:rsidRPr="005634F6">
        <w:rPr>
          <w:rStyle w:val="Emphasis"/>
          <w:rFonts w:asciiTheme="minorHAnsi" w:hAnsiTheme="minorHAnsi" w:cstheme="minorHAnsi"/>
          <w:b/>
          <w:bCs/>
          <w:color w:val="333333"/>
        </w:rPr>
        <w:t>.</w:t>
      </w:r>
      <w:proofErr w:type="gramEnd"/>
      <w:r w:rsidRPr="005634F6">
        <w:rPr>
          <w:rStyle w:val="Emphasis"/>
          <w:rFonts w:asciiTheme="minorHAnsi" w:hAnsiTheme="minorHAnsi" w:cstheme="minorHAnsi"/>
          <w:b/>
          <w:bCs/>
          <w:color w:val="333333"/>
        </w:rPr>
        <w:t xml:space="preserve"> </w:t>
      </w:r>
      <w:proofErr w:type="spellStart"/>
      <w:proofErr w:type="gramStart"/>
      <w:r w:rsidRPr="005634F6">
        <w:rPr>
          <w:rStyle w:val="Emphasis"/>
          <w:rFonts w:asciiTheme="minorHAnsi" w:hAnsiTheme="minorHAnsi" w:cstheme="minorHAnsi"/>
          <w:b/>
          <w:bCs/>
          <w:color w:val="333333"/>
        </w:rPr>
        <w:t>Arvind</w:t>
      </w:r>
      <w:proofErr w:type="spellEnd"/>
      <w:r w:rsidRPr="005634F6">
        <w:rPr>
          <w:rStyle w:val="Emphasis"/>
          <w:rFonts w:asciiTheme="minorHAnsi" w:hAnsiTheme="minorHAnsi" w:cstheme="minorHAnsi"/>
          <w:b/>
          <w:bCs/>
          <w:color w:val="333333"/>
        </w:rPr>
        <w:t xml:space="preserve"> Kumar </w:t>
      </w:r>
      <w:proofErr w:type="spellStart"/>
      <w:r w:rsidRPr="005634F6">
        <w:rPr>
          <w:rStyle w:val="Emphasis"/>
          <w:rFonts w:asciiTheme="minorHAnsi" w:hAnsiTheme="minorHAnsi" w:cstheme="minorHAnsi"/>
          <w:b/>
          <w:bCs/>
          <w:color w:val="333333"/>
        </w:rPr>
        <w:t>Prajapati</w:t>
      </w:r>
      <w:proofErr w:type="spellEnd"/>
      <w:r w:rsidRPr="005634F6">
        <w:rPr>
          <w:rStyle w:val="Emphasis"/>
          <w:rFonts w:asciiTheme="minorHAnsi" w:hAnsiTheme="minorHAnsi" w:cstheme="minorHAnsi"/>
          <w:b/>
          <w:bCs/>
          <w:color w:val="333333"/>
        </w:rPr>
        <w:t xml:space="preserve"> is a Scientist/Engineer at </w:t>
      </w:r>
      <w:proofErr w:type="spellStart"/>
      <w:r w:rsidRPr="005634F6">
        <w:rPr>
          <w:rStyle w:val="Emphasis"/>
          <w:rFonts w:asciiTheme="minorHAnsi" w:hAnsiTheme="minorHAnsi" w:cstheme="minorHAnsi"/>
          <w:b/>
          <w:bCs/>
          <w:color w:val="333333"/>
        </w:rPr>
        <w:t>Sree</w:t>
      </w:r>
      <w:proofErr w:type="spellEnd"/>
      <w:r w:rsidRPr="005634F6">
        <w:rPr>
          <w:rStyle w:val="Emphasis"/>
          <w:rFonts w:asciiTheme="minorHAnsi" w:hAnsiTheme="minorHAnsi" w:cstheme="minorHAnsi"/>
          <w:b/>
          <w:bCs/>
          <w:color w:val="333333"/>
        </w:rPr>
        <w:t xml:space="preserve"> </w:t>
      </w:r>
      <w:proofErr w:type="spellStart"/>
      <w:r w:rsidRPr="005634F6">
        <w:rPr>
          <w:rStyle w:val="Emphasis"/>
          <w:rFonts w:asciiTheme="minorHAnsi" w:hAnsiTheme="minorHAnsi" w:cstheme="minorHAnsi"/>
          <w:b/>
          <w:bCs/>
          <w:color w:val="333333"/>
        </w:rPr>
        <w:t>Chitra</w:t>
      </w:r>
      <w:proofErr w:type="spellEnd"/>
      <w:r w:rsidRPr="005634F6">
        <w:rPr>
          <w:rStyle w:val="Emphasis"/>
          <w:rFonts w:asciiTheme="minorHAnsi" w:hAnsiTheme="minorHAnsi" w:cstheme="minorHAnsi"/>
          <w:b/>
          <w:bCs/>
          <w:color w:val="333333"/>
        </w:rPr>
        <w:t xml:space="preserve"> </w:t>
      </w:r>
      <w:proofErr w:type="spellStart"/>
      <w:r w:rsidRPr="005634F6">
        <w:rPr>
          <w:rStyle w:val="Emphasis"/>
          <w:rFonts w:asciiTheme="minorHAnsi" w:hAnsiTheme="minorHAnsi" w:cstheme="minorHAnsi"/>
          <w:b/>
          <w:bCs/>
          <w:color w:val="333333"/>
        </w:rPr>
        <w:t>Tirunal</w:t>
      </w:r>
      <w:proofErr w:type="spellEnd"/>
      <w:r w:rsidRPr="005634F6">
        <w:rPr>
          <w:rStyle w:val="Emphasis"/>
          <w:rFonts w:asciiTheme="minorHAnsi" w:hAnsiTheme="minorHAnsi" w:cstheme="minorHAnsi"/>
          <w:b/>
          <w:bCs/>
          <w:color w:val="333333"/>
        </w:rPr>
        <w:t xml:space="preserve"> Institute for Medical Sciences &amp; Technology who now lives in Trivandrum, Kerala.</w:t>
      </w:r>
      <w:proofErr w:type="gramEnd"/>
      <w:r w:rsidRPr="005634F6">
        <w:rPr>
          <w:rStyle w:val="Emphasis"/>
          <w:rFonts w:asciiTheme="minorHAnsi" w:hAnsiTheme="minorHAnsi" w:cstheme="minorHAnsi"/>
          <w:b/>
          <w:bCs/>
          <w:color w:val="333333"/>
        </w:rPr>
        <w:t xml:space="preserve"> </w:t>
      </w:r>
      <w:proofErr w:type="spellStart"/>
      <w:r w:rsidRPr="005634F6">
        <w:rPr>
          <w:rStyle w:val="Emphasis"/>
          <w:rFonts w:asciiTheme="minorHAnsi" w:hAnsiTheme="minorHAnsi" w:cstheme="minorHAnsi"/>
          <w:b/>
          <w:bCs/>
          <w:color w:val="333333"/>
        </w:rPr>
        <w:t>Arvind</w:t>
      </w:r>
      <w:proofErr w:type="spellEnd"/>
      <w:r w:rsidRPr="005634F6">
        <w:rPr>
          <w:rStyle w:val="Emphasis"/>
          <w:rFonts w:asciiTheme="minorHAnsi" w:hAnsiTheme="minorHAnsi" w:cstheme="minorHAnsi"/>
          <w:b/>
          <w:bCs/>
          <w:color w:val="333333"/>
        </w:rPr>
        <w:t xml:space="preserve"> has about eight years of work experience in Medical Devices, New Product Development Process (NPDP), CAD modeling (PTC </w:t>
      </w:r>
      <w:proofErr w:type="spellStart"/>
      <w:r w:rsidRPr="005634F6">
        <w:rPr>
          <w:rStyle w:val="Emphasis"/>
          <w:rFonts w:asciiTheme="minorHAnsi" w:hAnsiTheme="minorHAnsi" w:cstheme="minorHAnsi"/>
          <w:b/>
          <w:bCs/>
          <w:color w:val="333333"/>
        </w:rPr>
        <w:t>Creo</w:t>
      </w:r>
      <w:proofErr w:type="spellEnd"/>
      <w:r w:rsidRPr="005634F6">
        <w:rPr>
          <w:rStyle w:val="Emphasis"/>
          <w:rFonts w:asciiTheme="minorHAnsi" w:hAnsiTheme="minorHAnsi" w:cstheme="minorHAnsi"/>
          <w:b/>
          <w:bCs/>
          <w:color w:val="333333"/>
        </w:rPr>
        <w:t xml:space="preserve">), Design Control documents (DIOVV, DFMECA), Verification activity &amp; Tolerance analysis, Finite Element Analysis, Welding, Biomechanics of Knee &amp; Hip joint, Geometric Dimensioning and </w:t>
      </w:r>
      <w:proofErr w:type="spellStart"/>
      <w:r w:rsidRPr="005634F6">
        <w:rPr>
          <w:rStyle w:val="Emphasis"/>
          <w:rFonts w:asciiTheme="minorHAnsi" w:hAnsiTheme="minorHAnsi" w:cstheme="minorHAnsi"/>
          <w:b/>
          <w:bCs/>
          <w:color w:val="333333"/>
        </w:rPr>
        <w:t>Tolerancing</w:t>
      </w:r>
      <w:proofErr w:type="spellEnd"/>
      <w:r w:rsidRPr="005634F6">
        <w:rPr>
          <w:rStyle w:val="Emphasis"/>
          <w:rFonts w:asciiTheme="minorHAnsi" w:hAnsiTheme="minorHAnsi" w:cstheme="minorHAnsi"/>
          <w:b/>
          <w:bCs/>
          <w:color w:val="333333"/>
        </w:rPr>
        <w:t xml:space="preserve"> (GD&amp;T), Manufacturing Methods, Design &amp; development of </w:t>
      </w:r>
      <w:proofErr w:type="spellStart"/>
      <w:r w:rsidRPr="005634F6">
        <w:rPr>
          <w:rStyle w:val="Emphasis"/>
          <w:rFonts w:asciiTheme="minorHAnsi" w:hAnsiTheme="minorHAnsi" w:cstheme="minorHAnsi"/>
          <w:b/>
          <w:bCs/>
          <w:color w:val="333333"/>
        </w:rPr>
        <w:t>customised</w:t>
      </w:r>
      <w:proofErr w:type="spellEnd"/>
      <w:r w:rsidRPr="005634F6">
        <w:rPr>
          <w:rStyle w:val="Emphasis"/>
          <w:rFonts w:asciiTheme="minorHAnsi" w:hAnsiTheme="minorHAnsi" w:cstheme="minorHAnsi"/>
          <w:b/>
          <w:bCs/>
          <w:color w:val="333333"/>
        </w:rPr>
        <w:t xml:space="preserve"> Knee &amp; Hip instruments.</w:t>
      </w:r>
    </w:p>
    <w:p w:rsidR="005634F6" w:rsidRPr="005634F6" w:rsidRDefault="005634F6" w:rsidP="005634F6">
      <w:pPr>
        <w:pStyle w:val="NormalWeb"/>
        <w:shd w:val="clear" w:color="auto" w:fill="FFFFFF"/>
        <w:spacing w:before="0" w:beforeAutospacing="0" w:after="109" w:afterAutospacing="0"/>
        <w:jc w:val="both"/>
        <w:rPr>
          <w:rFonts w:asciiTheme="minorHAnsi" w:hAnsiTheme="minorHAnsi" w:cstheme="minorHAnsi"/>
          <w:color w:val="333333"/>
        </w:rPr>
      </w:pPr>
      <w:r w:rsidRPr="005634F6">
        <w:rPr>
          <w:rStyle w:val="Emphasis"/>
          <w:rFonts w:asciiTheme="minorHAnsi" w:hAnsiTheme="minorHAnsi" w:cstheme="minorHAnsi"/>
          <w:b/>
          <w:bCs/>
          <w:color w:val="333333"/>
          <w:shd w:val="clear" w:color="auto" w:fill="FFFFFF"/>
        </w:rPr>
        <w:t>Web page: https://sctimst.ac.in/People/arvind]</w:t>
      </w:r>
    </w:p>
    <w:p w:rsidR="00214D62" w:rsidRDefault="00214D62" w:rsidP="005634F6">
      <w:pPr>
        <w:pStyle w:val="Heading2"/>
        <w:shd w:val="clear" w:color="auto" w:fill="FFFFFF"/>
        <w:spacing w:before="218" w:beforeAutospacing="0" w:after="109" w:afterAutospacing="0"/>
        <w:rPr>
          <w:rFonts w:cstheme="minorHAnsi"/>
          <w:b w:val="0"/>
          <w:color w:val="AB172A"/>
          <w:sz w:val="24"/>
          <w:szCs w:val="24"/>
        </w:rPr>
      </w:pPr>
    </w:p>
    <w:p w:rsidR="001B350F" w:rsidRPr="00D30959" w:rsidRDefault="001B350F" w:rsidP="002A2541">
      <w:pPr>
        <w:shd w:val="clear" w:color="auto" w:fill="FFFFFF"/>
        <w:spacing w:after="109" w:line="240" w:lineRule="auto"/>
        <w:rPr>
          <w:rFonts w:cstheme="minorHAnsi"/>
          <w:b/>
          <w:color w:val="AB172A"/>
          <w:sz w:val="24"/>
          <w:szCs w:val="24"/>
        </w:rPr>
      </w:pPr>
      <w:r w:rsidRPr="00D30959">
        <w:rPr>
          <w:rFonts w:cstheme="minorHAnsi"/>
          <w:b/>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D30959">
        <w:rPr>
          <w:rFonts w:eastAsia="Times New Roman" w:cstheme="minorHAnsi"/>
          <w:color w:val="333333"/>
          <w:sz w:val="24"/>
          <w:szCs w:val="24"/>
        </w:rPr>
        <w:t xml:space="preserve">Press Information Bureau, </w:t>
      </w:r>
      <w:r w:rsidR="00CB7146" w:rsidRPr="00D30959">
        <w:rPr>
          <w:rFonts w:eastAsia="Times New Roman" w:cstheme="minorHAnsi"/>
          <w:color w:val="333333"/>
          <w:sz w:val="24"/>
          <w:szCs w:val="24"/>
        </w:rPr>
        <w:t>1</w:t>
      </w:r>
      <w:r w:rsidR="005634F6">
        <w:rPr>
          <w:rFonts w:eastAsia="Times New Roman" w:cstheme="minorHAnsi"/>
          <w:color w:val="333333"/>
          <w:sz w:val="24"/>
          <w:szCs w:val="24"/>
        </w:rPr>
        <w:t>9</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214D62">
      <w:pgSz w:w="12240" w:h="15840"/>
      <w:pgMar w:top="1134" w:right="1325"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D2F21"/>
    <w:rsid w:val="002F552F"/>
    <w:rsid w:val="00323A4C"/>
    <w:rsid w:val="00337FC4"/>
    <w:rsid w:val="00344C1F"/>
    <w:rsid w:val="00347352"/>
    <w:rsid w:val="00363210"/>
    <w:rsid w:val="0037362E"/>
    <w:rsid w:val="00374A12"/>
    <w:rsid w:val="0038574B"/>
    <w:rsid w:val="003965F6"/>
    <w:rsid w:val="003B4181"/>
    <w:rsid w:val="003B7BA5"/>
    <w:rsid w:val="003D1540"/>
    <w:rsid w:val="003F2956"/>
    <w:rsid w:val="00431266"/>
    <w:rsid w:val="00441011"/>
    <w:rsid w:val="004652A7"/>
    <w:rsid w:val="00492977"/>
    <w:rsid w:val="004B63B0"/>
    <w:rsid w:val="004E025D"/>
    <w:rsid w:val="004E2C16"/>
    <w:rsid w:val="005317C7"/>
    <w:rsid w:val="005478E1"/>
    <w:rsid w:val="005634F6"/>
    <w:rsid w:val="00572059"/>
    <w:rsid w:val="005C3663"/>
    <w:rsid w:val="005C4078"/>
    <w:rsid w:val="005C5902"/>
    <w:rsid w:val="005D10A3"/>
    <w:rsid w:val="0060196F"/>
    <w:rsid w:val="00606F9A"/>
    <w:rsid w:val="006108B6"/>
    <w:rsid w:val="00625B7A"/>
    <w:rsid w:val="006360E7"/>
    <w:rsid w:val="00637CF5"/>
    <w:rsid w:val="006534E1"/>
    <w:rsid w:val="006607AF"/>
    <w:rsid w:val="00681FF5"/>
    <w:rsid w:val="006916E6"/>
    <w:rsid w:val="006D547F"/>
    <w:rsid w:val="006E2D4C"/>
    <w:rsid w:val="00704FE6"/>
    <w:rsid w:val="0072224E"/>
    <w:rsid w:val="007749FD"/>
    <w:rsid w:val="007E5BBA"/>
    <w:rsid w:val="007F2A4F"/>
    <w:rsid w:val="008169D8"/>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A14FCC"/>
    <w:rsid w:val="00A4738B"/>
    <w:rsid w:val="00A619F0"/>
    <w:rsid w:val="00A6319E"/>
    <w:rsid w:val="00A73F44"/>
    <w:rsid w:val="00A95895"/>
    <w:rsid w:val="00A9689F"/>
    <w:rsid w:val="00AC165C"/>
    <w:rsid w:val="00AC58FE"/>
    <w:rsid w:val="00AE17A3"/>
    <w:rsid w:val="00AF0CCA"/>
    <w:rsid w:val="00AF21E7"/>
    <w:rsid w:val="00B026D8"/>
    <w:rsid w:val="00B07804"/>
    <w:rsid w:val="00B16A61"/>
    <w:rsid w:val="00B45C1A"/>
    <w:rsid w:val="00B634D4"/>
    <w:rsid w:val="00B73E1F"/>
    <w:rsid w:val="00B75556"/>
    <w:rsid w:val="00B86592"/>
    <w:rsid w:val="00BC6680"/>
    <w:rsid w:val="00BF3A60"/>
    <w:rsid w:val="00BF6C1E"/>
    <w:rsid w:val="00C30192"/>
    <w:rsid w:val="00C54B60"/>
    <w:rsid w:val="00C63EB1"/>
    <w:rsid w:val="00C80283"/>
    <w:rsid w:val="00CA12F6"/>
    <w:rsid w:val="00CB7146"/>
    <w:rsid w:val="00CD2D1A"/>
    <w:rsid w:val="00CD55FA"/>
    <w:rsid w:val="00CF5CBC"/>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6012C"/>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ubhashnn@sctimst.ac.in"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sctimst.ac.in/People/subhashn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who.int/emergencies/diseases/novel-coronavirus-2019"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Shreeramdp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2020-08-24T06:49:00Z</dcterms:created>
  <dcterms:modified xsi:type="dcterms:W3CDTF">2020-08-24T06:49:00Z</dcterms:modified>
</cp:coreProperties>
</file>