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CA" w:rsidRPr="006C50CA" w:rsidRDefault="006C50CA" w:rsidP="006C50CA">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proofErr w:type="spellStart"/>
      <w:r w:rsidRPr="006C50CA">
        <w:rPr>
          <w:rFonts w:ascii="Times New Roman" w:eastAsia="Times New Roman" w:hAnsi="Times New Roman" w:cs="Times New Roman"/>
          <w:b/>
          <w:color w:val="244061" w:themeColor="accent1" w:themeShade="80"/>
          <w:sz w:val="24"/>
          <w:szCs w:val="24"/>
        </w:rPr>
        <w:t>Microreactor</w:t>
      </w:r>
      <w:proofErr w:type="spellEnd"/>
      <w:r w:rsidRPr="006C50CA">
        <w:rPr>
          <w:rFonts w:ascii="Times New Roman" w:eastAsia="Times New Roman" w:hAnsi="Times New Roman" w:cs="Times New Roman"/>
          <w:b/>
          <w:color w:val="244061" w:themeColor="accent1" w:themeShade="80"/>
          <w:sz w:val="24"/>
          <w:szCs w:val="24"/>
        </w:rPr>
        <w:t xml:space="preserve"> developed by ARI produces uniform size of </w:t>
      </w:r>
      <w:proofErr w:type="spellStart"/>
      <w:r w:rsidRPr="006C50CA">
        <w:rPr>
          <w:rFonts w:ascii="Times New Roman" w:eastAsia="Times New Roman" w:hAnsi="Times New Roman" w:cs="Times New Roman"/>
          <w:b/>
          <w:color w:val="244061" w:themeColor="accent1" w:themeShade="80"/>
          <w:sz w:val="24"/>
          <w:szCs w:val="24"/>
        </w:rPr>
        <w:t>nanoparticles</w:t>
      </w:r>
      <w:proofErr w:type="spellEnd"/>
      <w:r w:rsidRPr="006C50CA">
        <w:rPr>
          <w:rFonts w:ascii="Times New Roman" w:eastAsia="Times New Roman" w:hAnsi="Times New Roman" w:cs="Times New Roman"/>
          <w:b/>
          <w:color w:val="244061" w:themeColor="accent1" w:themeShade="80"/>
          <w:sz w:val="24"/>
          <w:szCs w:val="24"/>
        </w:rPr>
        <w:t xml:space="preserve"> -- a major requirement in biomedical technology</w:t>
      </w:r>
    </w:p>
    <w:p w:rsidR="007C4E72" w:rsidRDefault="007C4E72"/>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shd w:val="clear" w:color="auto" w:fill="FFFFFF"/>
        </w:rPr>
        <w:t xml:space="preserve">Scientists from </w:t>
      </w:r>
      <w:proofErr w:type="spellStart"/>
      <w:r w:rsidRPr="006C50CA">
        <w:rPr>
          <w:color w:val="333333"/>
          <w:shd w:val="clear" w:color="auto" w:fill="FFFFFF"/>
        </w:rPr>
        <w:t>Pune</w:t>
      </w:r>
      <w:proofErr w:type="spellEnd"/>
      <w:r w:rsidRPr="006C50CA">
        <w:rPr>
          <w:color w:val="333333"/>
          <w:shd w:val="clear" w:color="auto" w:fill="FFFFFF"/>
        </w:rPr>
        <w:t xml:space="preserve"> based </w:t>
      </w:r>
      <w:proofErr w:type="spellStart"/>
      <w:r w:rsidRPr="006C50CA">
        <w:rPr>
          <w:color w:val="333333"/>
          <w:shd w:val="clear" w:color="auto" w:fill="FFFFFF"/>
        </w:rPr>
        <w:t>Agharkar</w:t>
      </w:r>
      <w:proofErr w:type="spellEnd"/>
      <w:r w:rsidRPr="006C50CA">
        <w:rPr>
          <w:color w:val="333333"/>
          <w:shd w:val="clear" w:color="auto" w:fill="FFFFFF"/>
        </w:rPr>
        <w:t xml:space="preserve"> Research Institute (ARI)</w:t>
      </w:r>
      <w:proofErr w:type="gramStart"/>
      <w:r w:rsidRPr="006C50CA">
        <w:rPr>
          <w:color w:val="333333"/>
          <w:shd w:val="clear" w:color="auto" w:fill="FFFFFF"/>
        </w:rPr>
        <w:t>,</w:t>
      </w:r>
      <w:proofErr w:type="gramEnd"/>
      <w:r w:rsidRPr="006C50CA">
        <w:rPr>
          <w:color w:val="333333"/>
          <w:shd w:val="clear" w:color="auto" w:fill="FFFFFF"/>
        </w:rPr>
        <w:t xml:space="preserve"> an autonomous institute under the Department of Science &amp; Technology (DST), Govt. of India have developed a </w:t>
      </w:r>
      <w:proofErr w:type="spellStart"/>
      <w:r w:rsidRPr="006C50CA">
        <w:rPr>
          <w:color w:val="333333"/>
          <w:shd w:val="clear" w:color="auto" w:fill="FFFFFF"/>
        </w:rPr>
        <w:t>microreactor</w:t>
      </w:r>
      <w:proofErr w:type="spellEnd"/>
      <w:r w:rsidRPr="006C50CA">
        <w:rPr>
          <w:color w:val="333333"/>
          <w:shd w:val="clear" w:color="auto" w:fill="FFFFFF"/>
        </w:rPr>
        <w:t xml:space="preserve"> that </w:t>
      </w:r>
      <w:r w:rsidRPr="006C50CA">
        <w:rPr>
          <w:color w:val="333333"/>
        </w:rPr>
        <w:t>that can produce large quantities of </w:t>
      </w:r>
      <w:r w:rsidRPr="006C50CA">
        <w:rPr>
          <w:color w:val="333333"/>
          <w:shd w:val="clear" w:color="auto" w:fill="FFFFFF"/>
        </w:rPr>
        <w:t>uniform size of </w:t>
      </w:r>
      <w:proofErr w:type="spellStart"/>
      <w:r w:rsidRPr="006C50CA">
        <w:rPr>
          <w:color w:val="333333"/>
        </w:rPr>
        <w:t>nanoparticles</w:t>
      </w:r>
      <w:proofErr w:type="spellEnd"/>
      <w:r w:rsidRPr="006C50CA">
        <w:rPr>
          <w:color w:val="333333"/>
        </w:rPr>
        <w:t>, thus serving a major requirement in </w:t>
      </w:r>
      <w:r w:rsidRPr="006C50CA">
        <w:rPr>
          <w:color w:val="333333"/>
          <w:shd w:val="clear" w:color="auto" w:fill="FFFFFF"/>
        </w:rPr>
        <w:t>biomedical technology.</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xml:space="preserve">The device could synthesize metal, semiconductor, and polymer </w:t>
      </w:r>
      <w:proofErr w:type="spellStart"/>
      <w:r w:rsidRPr="006C50CA">
        <w:rPr>
          <w:color w:val="333333"/>
        </w:rPr>
        <w:t>nanoparticles</w:t>
      </w:r>
      <w:proofErr w:type="spellEnd"/>
      <w:r w:rsidRPr="006C50CA">
        <w:rPr>
          <w:color w:val="333333"/>
        </w:rPr>
        <w:t xml:space="preserve"> by continuous flow active </w:t>
      </w:r>
      <w:proofErr w:type="spellStart"/>
      <w:r w:rsidRPr="006C50CA">
        <w:rPr>
          <w:color w:val="333333"/>
        </w:rPr>
        <w:t>microreactor</w:t>
      </w:r>
      <w:proofErr w:type="spellEnd"/>
      <w:r w:rsidRPr="006C50CA">
        <w:rPr>
          <w:color w:val="333333"/>
        </w:rPr>
        <w:t xml:space="preserve">. Dr </w:t>
      </w:r>
      <w:proofErr w:type="spellStart"/>
      <w:r w:rsidRPr="006C50CA">
        <w:rPr>
          <w:color w:val="333333"/>
        </w:rPr>
        <w:t>Dhananjay</w:t>
      </w:r>
      <w:proofErr w:type="spellEnd"/>
      <w:r w:rsidRPr="006C50CA">
        <w:rPr>
          <w:color w:val="333333"/>
        </w:rPr>
        <w:t xml:space="preserve"> </w:t>
      </w:r>
      <w:proofErr w:type="spellStart"/>
      <w:r w:rsidRPr="006C50CA">
        <w:rPr>
          <w:color w:val="333333"/>
        </w:rPr>
        <w:t>Bodas</w:t>
      </w:r>
      <w:proofErr w:type="spellEnd"/>
      <w:r w:rsidRPr="006C50CA">
        <w:rPr>
          <w:color w:val="333333"/>
        </w:rPr>
        <w:t xml:space="preserve"> and his team from ARI who put together this </w:t>
      </w:r>
      <w:proofErr w:type="spellStart"/>
      <w:r w:rsidRPr="006C50CA">
        <w:rPr>
          <w:color w:val="333333"/>
        </w:rPr>
        <w:t>microreactor</w:t>
      </w:r>
      <w:proofErr w:type="spellEnd"/>
      <w:r w:rsidRPr="006C50CA">
        <w:rPr>
          <w:color w:val="333333"/>
        </w:rPr>
        <w:t xml:space="preserve"> on the basis of their earlier studies published in the journals Materials Science and Engineering and ACS Applied Materials and Interface also discovered that the parameters such as concentration of reactants, flow rate, agitation, reaction temperature as well as time, determined the size of </w:t>
      </w:r>
      <w:proofErr w:type="spellStart"/>
      <w:r w:rsidRPr="006C50CA">
        <w:rPr>
          <w:color w:val="333333"/>
        </w:rPr>
        <w:t>nanoparticles</w:t>
      </w:r>
      <w:proofErr w:type="spellEnd"/>
      <w:r w:rsidRPr="006C50CA">
        <w:rPr>
          <w:color w:val="333333"/>
        </w:rPr>
        <w:t xml:space="preserve"> and their distribution.</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xml:space="preserve">They further derived a mathematical equation using dimensional analysis to predict process parameters accurately for achieving true </w:t>
      </w:r>
      <w:proofErr w:type="spellStart"/>
      <w:r w:rsidRPr="006C50CA">
        <w:rPr>
          <w:color w:val="333333"/>
        </w:rPr>
        <w:t>monodispersity</w:t>
      </w:r>
      <w:proofErr w:type="spellEnd"/>
      <w:r w:rsidRPr="006C50CA">
        <w:rPr>
          <w:color w:val="333333"/>
        </w:rPr>
        <w:t xml:space="preserve"> (</w:t>
      </w:r>
      <w:r w:rsidRPr="006C50CA">
        <w:rPr>
          <w:color w:val="333333"/>
          <w:shd w:val="clear" w:color="auto" w:fill="FFFFFF"/>
        </w:rPr>
        <w:t xml:space="preserve">maintaining a uniform size of </w:t>
      </w:r>
      <w:proofErr w:type="spellStart"/>
      <w:r w:rsidRPr="006C50CA">
        <w:rPr>
          <w:color w:val="333333"/>
          <w:shd w:val="clear" w:color="auto" w:fill="FFFFFF"/>
        </w:rPr>
        <w:t>nanoparticles</w:t>
      </w:r>
      <w:proofErr w:type="spellEnd"/>
      <w:r w:rsidRPr="006C50CA">
        <w:rPr>
          <w:color w:val="333333"/>
        </w:rPr>
        <w:t>), and succeeded in synthesizing </w:t>
      </w:r>
      <w:r w:rsidRPr="006C50CA">
        <w:rPr>
          <w:color w:val="333333"/>
          <w:shd w:val="clear" w:color="auto" w:fill="FFFFFF"/>
        </w:rPr>
        <w:t>uniform size of </w:t>
      </w:r>
      <w:proofErr w:type="spellStart"/>
      <w:r w:rsidRPr="006C50CA">
        <w:rPr>
          <w:color w:val="333333"/>
        </w:rPr>
        <w:t>nanoparticles</w:t>
      </w:r>
      <w:proofErr w:type="spellEnd"/>
      <w:r w:rsidRPr="006C50CA">
        <w:rPr>
          <w:color w:val="333333"/>
        </w:rPr>
        <w:t xml:space="preserve"> in continuous flow active </w:t>
      </w:r>
      <w:proofErr w:type="spellStart"/>
      <w:r w:rsidRPr="006C50CA">
        <w:rPr>
          <w:color w:val="333333"/>
        </w:rPr>
        <w:t>microreactors</w:t>
      </w:r>
      <w:proofErr w:type="spellEnd"/>
      <w:r w:rsidRPr="006C50CA">
        <w:rPr>
          <w:color w:val="333333"/>
        </w:rPr>
        <w:t xml:space="preserve"> (</w:t>
      </w:r>
      <w:r w:rsidRPr="006C50CA">
        <w:rPr>
          <w:color w:val="222222"/>
          <w:shd w:val="clear" w:color="auto" w:fill="FFFFFF"/>
        </w:rPr>
        <w:t>a device in which chemical reactions take place in a confinement with dimensions below 1 mm)</w:t>
      </w:r>
      <w:r w:rsidRPr="006C50CA">
        <w:rPr>
          <w:color w:val="333333"/>
        </w:rPr>
        <w:t xml:space="preserve"> with support </w:t>
      </w:r>
      <w:proofErr w:type="spellStart"/>
      <w:r w:rsidRPr="006C50CA">
        <w:rPr>
          <w:color w:val="333333"/>
        </w:rPr>
        <w:t>from</w:t>
      </w:r>
      <w:r w:rsidRPr="006C50CA">
        <w:rPr>
          <w:color w:val="222222"/>
          <w:shd w:val="clear" w:color="auto" w:fill="FFFFFF"/>
        </w:rPr>
        <w:t>SERB,DST</w:t>
      </w:r>
      <w:proofErr w:type="spellEnd"/>
      <w:r w:rsidRPr="006C50CA">
        <w:rPr>
          <w:color w:val="222222"/>
          <w:shd w:val="clear" w:color="auto" w:fill="FFFFFF"/>
        </w:rPr>
        <w:t>.</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w:t>
      </w:r>
    </w:p>
    <w:p w:rsidR="006C50CA" w:rsidRPr="006C50CA" w:rsidRDefault="006C50CA" w:rsidP="006C50CA">
      <w:pPr>
        <w:pStyle w:val="NormalWeb"/>
        <w:shd w:val="clear" w:color="auto" w:fill="FFFFFF"/>
        <w:spacing w:before="0" w:beforeAutospacing="0" w:after="150" w:afterAutospacing="0"/>
        <w:jc w:val="both"/>
        <w:rPr>
          <w:color w:val="333333"/>
        </w:rPr>
      </w:pPr>
      <w:proofErr w:type="spellStart"/>
      <w:r w:rsidRPr="006C50CA">
        <w:rPr>
          <w:color w:val="333333"/>
          <w:shd w:val="clear" w:color="auto" w:fill="FFFFFF"/>
        </w:rPr>
        <w:t>Nanoparticles</w:t>
      </w:r>
      <w:proofErr w:type="spellEnd"/>
      <w:r w:rsidRPr="006C50CA">
        <w:rPr>
          <w:color w:val="333333"/>
          <w:shd w:val="clear" w:color="auto" w:fill="FFFFFF"/>
        </w:rPr>
        <w:t xml:space="preserve"> possess unique size-dependent properties, which make them useful in biomedical technology but difference in their sizes which arises due to conventional methods of synthesizing them, reduces their efficiency. Maintaining a uniform size of the </w:t>
      </w:r>
      <w:proofErr w:type="spellStart"/>
      <w:r w:rsidRPr="006C50CA">
        <w:rPr>
          <w:color w:val="333333"/>
          <w:shd w:val="clear" w:color="auto" w:fill="FFFFFF"/>
        </w:rPr>
        <w:t>nanoparticles</w:t>
      </w:r>
      <w:proofErr w:type="spellEnd"/>
      <w:r w:rsidRPr="006C50CA">
        <w:rPr>
          <w:color w:val="333333"/>
          <w:shd w:val="clear" w:color="auto" w:fill="FFFFFF"/>
        </w:rPr>
        <w:t xml:space="preserve"> is a challenge faced by the biomedical industry. Besides, these methods </w:t>
      </w:r>
      <w:r w:rsidRPr="006C50CA">
        <w:rPr>
          <w:color w:val="333333"/>
        </w:rPr>
        <w:t>use multiple reagents, are time consuming and produce toxic by-products.</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xml:space="preserve">"Using this method, we have now been able to produce gold and silver, cadmium-telluride, </w:t>
      </w:r>
      <w:proofErr w:type="spellStart"/>
      <w:r w:rsidRPr="006C50CA">
        <w:rPr>
          <w:color w:val="333333"/>
        </w:rPr>
        <w:t>chitosan</w:t>
      </w:r>
      <w:proofErr w:type="spellEnd"/>
      <w:r w:rsidRPr="006C50CA">
        <w:rPr>
          <w:color w:val="333333"/>
        </w:rPr>
        <w:t xml:space="preserve">, alginate and </w:t>
      </w:r>
      <w:proofErr w:type="spellStart"/>
      <w:r w:rsidRPr="006C50CA">
        <w:rPr>
          <w:color w:val="333333"/>
        </w:rPr>
        <w:t>hyaluronic</w:t>
      </w:r>
      <w:proofErr w:type="spellEnd"/>
      <w:r w:rsidRPr="006C50CA">
        <w:rPr>
          <w:color w:val="333333"/>
        </w:rPr>
        <w:t xml:space="preserve"> acid </w:t>
      </w:r>
      <w:proofErr w:type="spellStart"/>
      <w:r w:rsidRPr="006C50CA">
        <w:rPr>
          <w:color w:val="333333"/>
        </w:rPr>
        <w:t>nanoparticles</w:t>
      </w:r>
      <w:proofErr w:type="spellEnd"/>
      <w:r w:rsidRPr="006C50CA">
        <w:rPr>
          <w:color w:val="333333"/>
        </w:rPr>
        <w:t xml:space="preserve"> of any size with coefficient of variation below five percent," asserted Dr </w:t>
      </w:r>
      <w:proofErr w:type="spellStart"/>
      <w:r w:rsidRPr="006C50CA">
        <w:rPr>
          <w:color w:val="333333"/>
        </w:rPr>
        <w:t>Bodas</w:t>
      </w:r>
      <w:proofErr w:type="spellEnd"/>
      <w:r w:rsidRPr="006C50CA">
        <w:rPr>
          <w:color w:val="333333"/>
        </w:rPr>
        <w:t>.</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noProof/>
          <w:color w:val="333333"/>
        </w:rPr>
        <w:drawing>
          <wp:inline distT="0" distB="0" distL="0" distR="0">
            <wp:extent cx="5726142" cy="1682151"/>
            <wp:effectExtent l="19050" t="0" r="7908" b="0"/>
            <wp:docPr id="1" name="Picture 1" descr="http://164.100.117.97/WriteReadData/userfiles/image/image001UY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UY1F.gif"/>
                    <pic:cNvPicPr>
                      <a:picLocks noChangeAspect="1" noChangeArrowheads="1"/>
                    </pic:cNvPicPr>
                  </pic:nvPicPr>
                  <pic:blipFill>
                    <a:blip r:embed="rId4"/>
                    <a:srcRect/>
                    <a:stretch>
                      <a:fillRect/>
                    </a:stretch>
                  </pic:blipFill>
                  <pic:spPr bwMode="auto">
                    <a:xfrm>
                      <a:off x="0" y="0"/>
                      <a:ext cx="5738989" cy="1685925"/>
                    </a:xfrm>
                    <a:prstGeom prst="rect">
                      <a:avLst/>
                    </a:prstGeom>
                    <a:noFill/>
                    <a:ln w="9525">
                      <a:noFill/>
                      <a:miter lim="800000"/>
                      <a:headEnd/>
                      <a:tailEnd/>
                    </a:ln>
                  </pic:spPr>
                </pic:pic>
              </a:graphicData>
            </a:graphic>
          </wp:inline>
        </w:drawing>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rStyle w:val="Emphasis"/>
          <w:color w:val="333333"/>
        </w:rPr>
        <w:lastRenderedPageBreak/>
        <w:t xml:space="preserve">Figure a) Schematic of the </w:t>
      </w:r>
      <w:proofErr w:type="spellStart"/>
      <w:r w:rsidRPr="006C50CA">
        <w:rPr>
          <w:rStyle w:val="Emphasis"/>
          <w:color w:val="333333"/>
        </w:rPr>
        <w:t>microreactorFigure</w:t>
      </w:r>
      <w:proofErr w:type="spellEnd"/>
      <w:r w:rsidRPr="006C50CA">
        <w:rPr>
          <w:rStyle w:val="Emphasis"/>
          <w:color w:val="333333"/>
        </w:rPr>
        <w:t xml:space="preserve"> b) Optical image </w:t>
      </w:r>
      <w:proofErr w:type="spellStart"/>
      <w:r w:rsidRPr="006C50CA">
        <w:rPr>
          <w:rStyle w:val="Emphasis"/>
          <w:color w:val="333333"/>
        </w:rPr>
        <w:t>microreactor</w:t>
      </w:r>
      <w:proofErr w:type="spellEnd"/>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xml:space="preserve">"We have observed that </w:t>
      </w:r>
      <w:proofErr w:type="spellStart"/>
      <w:r w:rsidRPr="006C50CA">
        <w:rPr>
          <w:color w:val="333333"/>
        </w:rPr>
        <w:t>monodispersed</w:t>
      </w:r>
      <w:proofErr w:type="spellEnd"/>
      <w:r w:rsidRPr="006C50CA">
        <w:rPr>
          <w:color w:val="333333"/>
        </w:rPr>
        <w:t xml:space="preserve"> silver </w:t>
      </w:r>
      <w:proofErr w:type="spellStart"/>
      <w:r w:rsidRPr="006C50CA">
        <w:rPr>
          <w:color w:val="333333"/>
        </w:rPr>
        <w:t>nanoparticles</w:t>
      </w:r>
      <w:proofErr w:type="spellEnd"/>
      <w:r w:rsidRPr="006C50CA">
        <w:rPr>
          <w:color w:val="333333"/>
        </w:rPr>
        <w:t xml:space="preserve"> show significant improvement in </w:t>
      </w:r>
      <w:proofErr w:type="spellStart"/>
      <w:r w:rsidRPr="006C50CA">
        <w:rPr>
          <w:color w:val="333333"/>
        </w:rPr>
        <w:t>effectivity</w:t>
      </w:r>
      <w:proofErr w:type="spellEnd"/>
      <w:r w:rsidRPr="006C50CA">
        <w:rPr>
          <w:color w:val="333333"/>
        </w:rPr>
        <w:t xml:space="preserve"> as an antimicrobial agent. </w:t>
      </w:r>
      <w:proofErr w:type="spellStart"/>
      <w:r w:rsidRPr="006C50CA">
        <w:rPr>
          <w:color w:val="333333"/>
        </w:rPr>
        <w:t>Monodispersed</w:t>
      </w:r>
      <w:proofErr w:type="spellEnd"/>
      <w:r w:rsidRPr="006C50CA">
        <w:rPr>
          <w:color w:val="333333"/>
        </w:rPr>
        <w:t xml:space="preserve"> </w:t>
      </w:r>
      <w:proofErr w:type="spellStart"/>
      <w:r w:rsidRPr="006C50CA">
        <w:rPr>
          <w:color w:val="333333"/>
        </w:rPr>
        <w:t>chitosan</w:t>
      </w:r>
      <w:proofErr w:type="spellEnd"/>
      <w:r w:rsidRPr="006C50CA">
        <w:rPr>
          <w:color w:val="333333"/>
        </w:rPr>
        <w:t xml:space="preserve"> and alginate </w:t>
      </w:r>
      <w:proofErr w:type="spellStart"/>
      <w:r w:rsidRPr="006C50CA">
        <w:rPr>
          <w:color w:val="333333"/>
        </w:rPr>
        <w:t>nanoparticles</w:t>
      </w:r>
      <w:proofErr w:type="spellEnd"/>
      <w:r w:rsidRPr="006C50CA">
        <w:rPr>
          <w:color w:val="333333"/>
        </w:rPr>
        <w:t xml:space="preserve"> display very high drug entrapment, sustained-release rate, and are biocompatible. They could be passively internalized in the cells due to the uniform and small size. Polymer coated cadmium-telluride quantum dots possess size-tunable fluorescence, high quantum efficiency, and biocompatibility required for multiplexed </w:t>
      </w:r>
      <w:proofErr w:type="spellStart"/>
      <w:r w:rsidRPr="006C50CA">
        <w:rPr>
          <w:color w:val="333333"/>
        </w:rPr>
        <w:t>bioimaging</w:t>
      </w:r>
      <w:proofErr w:type="spellEnd"/>
      <w:r w:rsidRPr="006C50CA">
        <w:rPr>
          <w:color w:val="333333"/>
        </w:rPr>
        <w:t xml:space="preserve">," said Dr </w:t>
      </w:r>
      <w:proofErr w:type="spellStart"/>
      <w:r w:rsidRPr="006C50CA">
        <w:rPr>
          <w:color w:val="333333"/>
        </w:rPr>
        <w:t>Bodas</w:t>
      </w:r>
      <w:proofErr w:type="spellEnd"/>
      <w:r w:rsidRPr="006C50CA">
        <w:rPr>
          <w:color w:val="333333"/>
        </w:rPr>
        <w:t>.</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xml:space="preserve">The researchers said the new approach in resolving the </w:t>
      </w:r>
      <w:proofErr w:type="spellStart"/>
      <w:r w:rsidRPr="006C50CA">
        <w:rPr>
          <w:color w:val="333333"/>
        </w:rPr>
        <w:t>monodispersity</w:t>
      </w:r>
      <w:proofErr w:type="spellEnd"/>
      <w:r w:rsidRPr="006C50CA">
        <w:rPr>
          <w:color w:val="333333"/>
        </w:rPr>
        <w:t xml:space="preserve"> paradox could be of immense value to researchers working in the field of </w:t>
      </w:r>
      <w:proofErr w:type="spellStart"/>
      <w:r w:rsidRPr="006C50CA">
        <w:rPr>
          <w:color w:val="333333"/>
        </w:rPr>
        <w:t>nanoscience</w:t>
      </w:r>
      <w:proofErr w:type="spellEnd"/>
      <w:r w:rsidRPr="006C50CA">
        <w:rPr>
          <w:color w:val="333333"/>
        </w:rPr>
        <w:t xml:space="preserve"> and nanotechnology and the technique may be applied to other chemical reactions where stringent control on the reaction dynamics is vital.</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rStyle w:val="Emphasis"/>
          <w:b/>
          <w:bCs/>
          <w:color w:val="333333"/>
        </w:rPr>
        <w:t>[References</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rStyle w:val="Emphasis"/>
          <w:b/>
          <w:bCs/>
          <w:color w:val="333333"/>
        </w:rPr>
        <w:t xml:space="preserve">1. N </w:t>
      </w:r>
      <w:proofErr w:type="spellStart"/>
      <w:r w:rsidRPr="006C50CA">
        <w:rPr>
          <w:rStyle w:val="Emphasis"/>
          <w:b/>
          <w:bCs/>
          <w:color w:val="333333"/>
        </w:rPr>
        <w:t>Veldurthi</w:t>
      </w:r>
      <w:proofErr w:type="spellEnd"/>
      <w:r w:rsidRPr="006C50CA">
        <w:rPr>
          <w:rStyle w:val="Emphasis"/>
          <w:b/>
          <w:bCs/>
          <w:color w:val="333333"/>
        </w:rPr>
        <w:t xml:space="preserve">, P </w:t>
      </w:r>
      <w:proofErr w:type="spellStart"/>
      <w:r w:rsidRPr="006C50CA">
        <w:rPr>
          <w:rStyle w:val="Emphasis"/>
          <w:b/>
          <w:bCs/>
          <w:color w:val="333333"/>
        </w:rPr>
        <w:t>Ghoderao</w:t>
      </w:r>
      <w:proofErr w:type="spellEnd"/>
      <w:r w:rsidRPr="006C50CA">
        <w:rPr>
          <w:rStyle w:val="Emphasis"/>
          <w:b/>
          <w:bCs/>
          <w:color w:val="333333"/>
        </w:rPr>
        <w:t xml:space="preserve">, S </w:t>
      </w:r>
      <w:proofErr w:type="spellStart"/>
      <w:r w:rsidRPr="006C50CA">
        <w:rPr>
          <w:rStyle w:val="Emphasis"/>
          <w:b/>
          <w:bCs/>
          <w:color w:val="333333"/>
        </w:rPr>
        <w:t>Sahare</w:t>
      </w:r>
      <w:proofErr w:type="spellEnd"/>
      <w:r w:rsidRPr="006C50CA">
        <w:rPr>
          <w:rStyle w:val="Emphasis"/>
          <w:b/>
          <w:bCs/>
          <w:color w:val="333333"/>
        </w:rPr>
        <w:t xml:space="preserve">, D </w:t>
      </w:r>
      <w:proofErr w:type="spellStart"/>
      <w:r w:rsidRPr="006C50CA">
        <w:rPr>
          <w:rStyle w:val="Emphasis"/>
          <w:b/>
          <w:bCs/>
          <w:color w:val="333333"/>
        </w:rPr>
        <w:t>Bodas</w:t>
      </w:r>
      <w:proofErr w:type="spellEnd"/>
      <w:r w:rsidRPr="006C50CA">
        <w:rPr>
          <w:rStyle w:val="Emphasis"/>
          <w:b/>
          <w:bCs/>
          <w:color w:val="333333"/>
        </w:rPr>
        <w:t xml:space="preserve">, A </w:t>
      </w:r>
      <w:proofErr w:type="spellStart"/>
      <w:r w:rsidRPr="006C50CA">
        <w:rPr>
          <w:rStyle w:val="Emphasis"/>
          <w:b/>
          <w:bCs/>
          <w:color w:val="333333"/>
        </w:rPr>
        <w:t>Kulkarni</w:t>
      </w:r>
      <w:proofErr w:type="spellEnd"/>
      <w:r w:rsidRPr="006C50CA">
        <w:rPr>
          <w:rStyle w:val="Emphasis"/>
          <w:b/>
          <w:bCs/>
          <w:color w:val="333333"/>
        </w:rPr>
        <w:t xml:space="preserve"> and T </w:t>
      </w:r>
      <w:proofErr w:type="spellStart"/>
      <w:r w:rsidRPr="006C50CA">
        <w:rPr>
          <w:rStyle w:val="Emphasis"/>
          <w:b/>
          <w:bCs/>
          <w:color w:val="333333"/>
        </w:rPr>
        <w:t>Bhave</w:t>
      </w:r>
      <w:proofErr w:type="spellEnd"/>
      <w:r w:rsidRPr="006C50CA">
        <w:rPr>
          <w:rStyle w:val="Emphasis"/>
          <w:b/>
          <w:bCs/>
          <w:color w:val="333333"/>
        </w:rPr>
        <w:t xml:space="preserve">, Magnetically active </w:t>
      </w:r>
      <w:proofErr w:type="spellStart"/>
      <w:r w:rsidRPr="006C50CA">
        <w:rPr>
          <w:rStyle w:val="Emphasis"/>
          <w:b/>
          <w:bCs/>
          <w:color w:val="333333"/>
        </w:rPr>
        <w:t>micromixer</w:t>
      </w:r>
      <w:proofErr w:type="spellEnd"/>
      <w:r w:rsidRPr="006C50CA">
        <w:rPr>
          <w:rStyle w:val="Emphasis"/>
          <w:b/>
          <w:bCs/>
          <w:color w:val="333333"/>
        </w:rPr>
        <w:t xml:space="preserve"> assisted synthesis of drug </w:t>
      </w:r>
      <w:proofErr w:type="spellStart"/>
      <w:r w:rsidRPr="006C50CA">
        <w:rPr>
          <w:rStyle w:val="Emphasis"/>
          <w:b/>
          <w:bCs/>
          <w:color w:val="333333"/>
        </w:rPr>
        <w:t>nanocomplexes</w:t>
      </w:r>
      <w:proofErr w:type="spellEnd"/>
      <w:r w:rsidRPr="006C50CA">
        <w:rPr>
          <w:rStyle w:val="Emphasis"/>
          <w:b/>
          <w:bCs/>
          <w:color w:val="333333"/>
        </w:rPr>
        <w:t xml:space="preserve"> exhibiting strong bactericidal potential, Materials Science and Engineering, C68, 2016, 455-464.</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rStyle w:val="Emphasis"/>
          <w:b/>
          <w:bCs/>
          <w:color w:val="333333"/>
        </w:rPr>
        <w:t xml:space="preserve">2. V </w:t>
      </w:r>
      <w:proofErr w:type="spellStart"/>
      <w:r w:rsidRPr="006C50CA">
        <w:rPr>
          <w:rStyle w:val="Emphasis"/>
          <w:b/>
          <w:bCs/>
          <w:color w:val="333333"/>
        </w:rPr>
        <w:t>Kamat</w:t>
      </w:r>
      <w:proofErr w:type="spellEnd"/>
      <w:r w:rsidRPr="006C50CA">
        <w:rPr>
          <w:rStyle w:val="Emphasis"/>
          <w:b/>
          <w:bCs/>
          <w:color w:val="333333"/>
        </w:rPr>
        <w:t xml:space="preserve">, D </w:t>
      </w:r>
      <w:proofErr w:type="spellStart"/>
      <w:r w:rsidRPr="006C50CA">
        <w:rPr>
          <w:rStyle w:val="Emphasis"/>
          <w:b/>
          <w:bCs/>
          <w:color w:val="333333"/>
        </w:rPr>
        <w:t>Bodas</w:t>
      </w:r>
      <w:proofErr w:type="spellEnd"/>
      <w:r w:rsidRPr="006C50CA">
        <w:rPr>
          <w:rStyle w:val="Emphasis"/>
          <w:b/>
          <w:bCs/>
          <w:color w:val="333333"/>
        </w:rPr>
        <w:t xml:space="preserve">, and K </w:t>
      </w:r>
      <w:proofErr w:type="spellStart"/>
      <w:r w:rsidRPr="006C50CA">
        <w:rPr>
          <w:rStyle w:val="Emphasis"/>
          <w:b/>
          <w:bCs/>
          <w:color w:val="333333"/>
        </w:rPr>
        <w:t>Paknikar</w:t>
      </w:r>
      <w:proofErr w:type="spellEnd"/>
      <w:r w:rsidRPr="006C50CA">
        <w:rPr>
          <w:rStyle w:val="Emphasis"/>
          <w:b/>
          <w:bCs/>
          <w:color w:val="333333"/>
        </w:rPr>
        <w:t xml:space="preserve">, </w:t>
      </w:r>
      <w:proofErr w:type="spellStart"/>
      <w:r w:rsidRPr="006C50CA">
        <w:rPr>
          <w:rStyle w:val="Emphasis"/>
          <w:b/>
          <w:bCs/>
          <w:color w:val="333333"/>
        </w:rPr>
        <w:t>Chitosan</w:t>
      </w:r>
      <w:proofErr w:type="spellEnd"/>
      <w:r w:rsidRPr="006C50CA">
        <w:rPr>
          <w:rStyle w:val="Emphasis"/>
          <w:b/>
          <w:bCs/>
          <w:color w:val="333333"/>
        </w:rPr>
        <w:t xml:space="preserve"> </w:t>
      </w:r>
      <w:proofErr w:type="spellStart"/>
      <w:r w:rsidRPr="006C50CA">
        <w:rPr>
          <w:rStyle w:val="Emphasis"/>
          <w:b/>
          <w:bCs/>
          <w:color w:val="333333"/>
        </w:rPr>
        <w:t>nanoparticles</w:t>
      </w:r>
      <w:proofErr w:type="spellEnd"/>
      <w:r w:rsidRPr="006C50CA">
        <w:rPr>
          <w:rStyle w:val="Emphasis"/>
          <w:b/>
          <w:bCs/>
          <w:color w:val="333333"/>
        </w:rPr>
        <w:t xml:space="preserve"> synthesis caught in action using </w:t>
      </w:r>
      <w:proofErr w:type="spellStart"/>
      <w:r w:rsidRPr="006C50CA">
        <w:rPr>
          <w:rStyle w:val="Emphasis"/>
          <w:b/>
          <w:bCs/>
          <w:color w:val="333333"/>
        </w:rPr>
        <w:t>microdroplet</w:t>
      </w:r>
      <w:proofErr w:type="spellEnd"/>
      <w:r w:rsidRPr="006C50CA">
        <w:rPr>
          <w:rStyle w:val="Emphasis"/>
          <w:b/>
          <w:bCs/>
          <w:color w:val="333333"/>
        </w:rPr>
        <w:t xml:space="preserve"> reactions, Nature Scientific Reports, 6, 2016, 22260.</w:t>
      </w:r>
    </w:p>
    <w:p w:rsidR="006C50CA" w:rsidRPr="006C50CA" w:rsidRDefault="006C50CA" w:rsidP="006C50CA">
      <w:pPr>
        <w:pStyle w:val="NormalWeb"/>
        <w:shd w:val="clear" w:color="auto" w:fill="FFFFFF"/>
        <w:spacing w:before="0" w:beforeAutospacing="0" w:after="150" w:afterAutospacing="0"/>
        <w:jc w:val="both"/>
        <w:rPr>
          <w:color w:val="333333"/>
        </w:rPr>
      </w:pPr>
      <w:bookmarkStart w:id="0" w:name="_gjdgxs"/>
      <w:bookmarkEnd w:id="0"/>
      <w:r w:rsidRPr="006C50CA">
        <w:rPr>
          <w:rStyle w:val="Emphasis"/>
          <w:b/>
          <w:bCs/>
          <w:color w:val="333333"/>
        </w:rPr>
        <w:t xml:space="preserve">3. V </w:t>
      </w:r>
      <w:proofErr w:type="spellStart"/>
      <w:r w:rsidRPr="006C50CA">
        <w:rPr>
          <w:rStyle w:val="Emphasis"/>
          <w:b/>
          <w:bCs/>
          <w:color w:val="333333"/>
        </w:rPr>
        <w:t>Kamat</w:t>
      </w:r>
      <w:proofErr w:type="spellEnd"/>
      <w:r w:rsidRPr="006C50CA">
        <w:rPr>
          <w:rStyle w:val="Emphasis"/>
          <w:b/>
          <w:bCs/>
          <w:color w:val="333333"/>
        </w:rPr>
        <w:t xml:space="preserve">, I </w:t>
      </w:r>
      <w:proofErr w:type="spellStart"/>
      <w:r w:rsidRPr="006C50CA">
        <w:rPr>
          <w:rStyle w:val="Emphasis"/>
          <w:b/>
          <w:bCs/>
          <w:color w:val="333333"/>
        </w:rPr>
        <w:t>Marathe</w:t>
      </w:r>
      <w:proofErr w:type="spellEnd"/>
      <w:r w:rsidRPr="006C50CA">
        <w:rPr>
          <w:rStyle w:val="Emphasis"/>
          <w:b/>
          <w:bCs/>
          <w:color w:val="333333"/>
        </w:rPr>
        <w:t xml:space="preserve">, D </w:t>
      </w:r>
      <w:proofErr w:type="spellStart"/>
      <w:r w:rsidRPr="006C50CA">
        <w:rPr>
          <w:rStyle w:val="Emphasis"/>
          <w:b/>
          <w:bCs/>
          <w:color w:val="333333"/>
        </w:rPr>
        <w:t>Bodas</w:t>
      </w:r>
      <w:proofErr w:type="spellEnd"/>
      <w:r w:rsidRPr="006C50CA">
        <w:rPr>
          <w:rStyle w:val="Emphasis"/>
          <w:b/>
          <w:bCs/>
          <w:color w:val="333333"/>
        </w:rPr>
        <w:t xml:space="preserve">, V </w:t>
      </w:r>
      <w:proofErr w:type="spellStart"/>
      <w:r w:rsidRPr="006C50CA">
        <w:rPr>
          <w:rStyle w:val="Emphasis"/>
          <w:b/>
          <w:bCs/>
          <w:color w:val="333333"/>
        </w:rPr>
        <w:t>Ghormade</w:t>
      </w:r>
      <w:proofErr w:type="spellEnd"/>
      <w:r w:rsidRPr="006C50CA">
        <w:rPr>
          <w:rStyle w:val="Emphasis"/>
          <w:b/>
          <w:bCs/>
          <w:color w:val="333333"/>
        </w:rPr>
        <w:t xml:space="preserve"> and K </w:t>
      </w:r>
      <w:proofErr w:type="spellStart"/>
      <w:r w:rsidRPr="006C50CA">
        <w:rPr>
          <w:rStyle w:val="Emphasis"/>
          <w:b/>
          <w:bCs/>
          <w:color w:val="333333"/>
        </w:rPr>
        <w:t>Paknikar</w:t>
      </w:r>
      <w:proofErr w:type="spellEnd"/>
      <w:r w:rsidRPr="006C50CA">
        <w:rPr>
          <w:rStyle w:val="Emphasis"/>
          <w:b/>
          <w:bCs/>
          <w:color w:val="333333"/>
        </w:rPr>
        <w:t xml:space="preserve">, Synthesis of </w:t>
      </w:r>
      <w:proofErr w:type="spellStart"/>
      <w:r w:rsidRPr="006C50CA">
        <w:rPr>
          <w:rStyle w:val="Emphasis"/>
          <w:b/>
          <w:bCs/>
          <w:color w:val="333333"/>
        </w:rPr>
        <w:t>monodisperse</w:t>
      </w:r>
      <w:proofErr w:type="spellEnd"/>
      <w:r w:rsidRPr="006C50CA">
        <w:rPr>
          <w:rStyle w:val="Emphasis"/>
          <w:b/>
          <w:bCs/>
          <w:color w:val="333333"/>
        </w:rPr>
        <w:t xml:space="preserve"> </w:t>
      </w:r>
      <w:proofErr w:type="spellStart"/>
      <w:r w:rsidRPr="006C50CA">
        <w:rPr>
          <w:rStyle w:val="Emphasis"/>
          <w:b/>
          <w:bCs/>
          <w:color w:val="333333"/>
        </w:rPr>
        <w:t>chitosan</w:t>
      </w:r>
      <w:proofErr w:type="spellEnd"/>
      <w:r w:rsidRPr="006C50CA">
        <w:rPr>
          <w:rStyle w:val="Emphasis"/>
          <w:b/>
          <w:bCs/>
          <w:color w:val="333333"/>
        </w:rPr>
        <w:t xml:space="preserve"> </w:t>
      </w:r>
      <w:proofErr w:type="spellStart"/>
      <w:r w:rsidRPr="006C50CA">
        <w:rPr>
          <w:rStyle w:val="Emphasis"/>
          <w:b/>
          <w:bCs/>
          <w:color w:val="333333"/>
        </w:rPr>
        <w:t>nanoparticles</w:t>
      </w:r>
      <w:proofErr w:type="spellEnd"/>
      <w:r w:rsidRPr="006C50CA">
        <w:rPr>
          <w:rStyle w:val="Emphasis"/>
          <w:b/>
          <w:bCs/>
          <w:color w:val="333333"/>
        </w:rPr>
        <w:t xml:space="preserve"> and in-situ drug loading using active </w:t>
      </w:r>
      <w:proofErr w:type="spellStart"/>
      <w:r w:rsidRPr="006C50CA">
        <w:rPr>
          <w:rStyle w:val="Emphasis"/>
          <w:b/>
          <w:bCs/>
          <w:color w:val="333333"/>
        </w:rPr>
        <w:t>microreactor</w:t>
      </w:r>
      <w:proofErr w:type="spellEnd"/>
      <w:r w:rsidRPr="006C50CA">
        <w:rPr>
          <w:rStyle w:val="Emphasis"/>
          <w:b/>
          <w:bCs/>
          <w:color w:val="333333"/>
        </w:rPr>
        <w:t>, ACS Applied Materials and Interface, 7, 2015, 22839-22847.</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color w:val="333333"/>
        </w:rPr>
        <w:t> </w:t>
      </w:r>
    </w:p>
    <w:p w:rsidR="006C50CA" w:rsidRPr="006C50CA" w:rsidRDefault="006C50CA" w:rsidP="006C50CA">
      <w:pPr>
        <w:pStyle w:val="NormalWeb"/>
        <w:shd w:val="clear" w:color="auto" w:fill="FFFFFF"/>
        <w:spacing w:before="0" w:beforeAutospacing="0" w:after="150" w:afterAutospacing="0"/>
        <w:jc w:val="both"/>
        <w:rPr>
          <w:color w:val="333333"/>
        </w:rPr>
      </w:pPr>
      <w:r w:rsidRPr="006C50CA">
        <w:rPr>
          <w:rStyle w:val="Emphasis"/>
          <w:b/>
          <w:bCs/>
          <w:color w:val="333333"/>
        </w:rPr>
        <w:t xml:space="preserve">Dr </w:t>
      </w:r>
      <w:proofErr w:type="spellStart"/>
      <w:r w:rsidRPr="006C50CA">
        <w:rPr>
          <w:rStyle w:val="Emphasis"/>
          <w:b/>
          <w:bCs/>
          <w:color w:val="333333"/>
        </w:rPr>
        <w:t>Dhananjay</w:t>
      </w:r>
      <w:proofErr w:type="spellEnd"/>
      <w:r w:rsidRPr="006C50CA">
        <w:rPr>
          <w:rStyle w:val="Emphasis"/>
          <w:b/>
          <w:bCs/>
          <w:color w:val="333333"/>
        </w:rPr>
        <w:t xml:space="preserve"> </w:t>
      </w:r>
      <w:proofErr w:type="spellStart"/>
      <w:proofErr w:type="gramStart"/>
      <w:r w:rsidRPr="006C50CA">
        <w:rPr>
          <w:rStyle w:val="Emphasis"/>
          <w:b/>
          <w:bCs/>
          <w:color w:val="333333"/>
        </w:rPr>
        <w:t>Bodas</w:t>
      </w:r>
      <w:proofErr w:type="spellEnd"/>
      <w:r w:rsidRPr="006C50CA">
        <w:rPr>
          <w:rStyle w:val="Emphasis"/>
          <w:b/>
          <w:bCs/>
          <w:color w:val="333333"/>
          <w:shd w:val="clear" w:color="auto" w:fill="FFFFFF"/>
        </w:rPr>
        <w:t>(</w:t>
      </w:r>
      <w:proofErr w:type="gramEnd"/>
      <w:r w:rsidRPr="006C50CA">
        <w:rPr>
          <w:rStyle w:val="Emphasis"/>
          <w:b/>
          <w:bCs/>
          <w:color w:val="333333"/>
        </w:rPr>
        <w:t>dsbodas@aripune.org, 020-25325127</w:t>
      </w:r>
      <w:r w:rsidRPr="006C50CA">
        <w:rPr>
          <w:rStyle w:val="Emphasis"/>
          <w:b/>
          <w:bCs/>
          <w:color w:val="333333"/>
          <w:shd w:val="clear" w:color="auto" w:fill="FFFFFF"/>
        </w:rPr>
        <w:t xml:space="preserve">), Scientist, </w:t>
      </w:r>
      <w:proofErr w:type="spellStart"/>
      <w:r w:rsidRPr="006C50CA">
        <w:rPr>
          <w:rStyle w:val="Emphasis"/>
          <w:b/>
          <w:bCs/>
          <w:color w:val="333333"/>
          <w:shd w:val="clear" w:color="auto" w:fill="FFFFFF"/>
        </w:rPr>
        <w:t>Nanobioscience</w:t>
      </w:r>
      <w:proofErr w:type="spellEnd"/>
      <w:r w:rsidRPr="006C50CA">
        <w:rPr>
          <w:rStyle w:val="Emphasis"/>
          <w:b/>
          <w:bCs/>
          <w:color w:val="333333"/>
          <w:shd w:val="clear" w:color="auto" w:fill="FFFFFF"/>
        </w:rPr>
        <w:t xml:space="preserve"> Group, </w:t>
      </w:r>
      <w:r w:rsidRPr="006C50CA">
        <w:rPr>
          <w:rStyle w:val="Emphasis"/>
          <w:b/>
          <w:bCs/>
          <w:color w:val="333333"/>
        </w:rPr>
        <w:t>and </w:t>
      </w:r>
      <w:r w:rsidRPr="006C50CA">
        <w:rPr>
          <w:rStyle w:val="Emphasis"/>
          <w:b/>
          <w:bCs/>
          <w:color w:val="333333"/>
          <w:shd w:val="clear" w:color="auto" w:fill="FFFFFF"/>
        </w:rPr>
        <w:t xml:space="preserve">Dr PK </w:t>
      </w:r>
      <w:proofErr w:type="spellStart"/>
      <w:r w:rsidRPr="006C50CA">
        <w:rPr>
          <w:rStyle w:val="Emphasis"/>
          <w:b/>
          <w:bCs/>
          <w:color w:val="333333"/>
          <w:shd w:val="clear" w:color="auto" w:fill="FFFFFF"/>
        </w:rPr>
        <w:t>Dhakephalkar</w:t>
      </w:r>
      <w:proofErr w:type="spellEnd"/>
      <w:r w:rsidRPr="006C50CA">
        <w:rPr>
          <w:rStyle w:val="Emphasis"/>
          <w:b/>
          <w:bCs/>
          <w:color w:val="333333"/>
          <w:shd w:val="clear" w:color="auto" w:fill="FFFFFF"/>
        </w:rPr>
        <w:t xml:space="preserve">, Director (Officiating), ARI, </w:t>
      </w:r>
      <w:proofErr w:type="spellStart"/>
      <w:r w:rsidRPr="006C50CA">
        <w:rPr>
          <w:rStyle w:val="Emphasis"/>
          <w:b/>
          <w:bCs/>
          <w:color w:val="333333"/>
          <w:shd w:val="clear" w:color="auto" w:fill="FFFFFF"/>
        </w:rPr>
        <w:t>Pune</w:t>
      </w:r>
      <w:proofErr w:type="spellEnd"/>
      <w:r w:rsidRPr="006C50CA">
        <w:rPr>
          <w:rStyle w:val="Emphasis"/>
          <w:b/>
          <w:bCs/>
          <w:color w:val="333333"/>
          <w:shd w:val="clear" w:color="auto" w:fill="FFFFFF"/>
        </w:rPr>
        <w:t>, (director@aripune.org, pkdhakephalkar@aripune.org, 020-25325002) can be contacted for further details.]</w:t>
      </w:r>
    </w:p>
    <w:p w:rsidR="006C50CA" w:rsidRDefault="006C50CA"/>
    <w:p w:rsidR="006C50CA" w:rsidRPr="009C5D16" w:rsidRDefault="006C50CA" w:rsidP="006C50CA">
      <w:pPr>
        <w:pStyle w:val="NormalWeb"/>
        <w:shd w:val="clear" w:color="auto" w:fill="FFFFFF"/>
        <w:spacing w:before="0" w:beforeAutospacing="0" w:after="150" w:afterAutospacing="0"/>
        <w:jc w:val="both"/>
        <w:rPr>
          <w:color w:val="AB172A"/>
        </w:rPr>
      </w:pPr>
      <w:r w:rsidRPr="009C5D16">
        <w:rPr>
          <w:b/>
          <w:bCs/>
          <w:color w:val="AB172A"/>
        </w:rPr>
        <w:t>Source</w:t>
      </w:r>
    </w:p>
    <w:p w:rsidR="006C50CA" w:rsidRPr="009C5D16" w:rsidRDefault="006C50CA" w:rsidP="006C50CA">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22</w:t>
      </w:r>
      <w:r w:rsidRPr="009C5D16">
        <w:rPr>
          <w:rFonts w:ascii="Times New Roman" w:eastAsia="Times New Roman" w:hAnsi="Times New Roman" w:cs="Times New Roman"/>
          <w:sz w:val="24"/>
          <w:szCs w:val="24"/>
          <w:lang w:eastAsia="en-IN"/>
        </w:rPr>
        <w:t xml:space="preserve"> April 2020</w:t>
      </w:r>
    </w:p>
    <w:p w:rsidR="006C50CA" w:rsidRDefault="006C50CA"/>
    <w:sectPr w:rsidR="006C50CA" w:rsidSect="007C4E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C50CA"/>
    <w:rsid w:val="006C50CA"/>
    <w:rsid w:val="007C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72"/>
  </w:style>
  <w:style w:type="paragraph" w:styleId="Heading2">
    <w:name w:val="heading 2"/>
    <w:basedOn w:val="Normal"/>
    <w:link w:val="Heading2Char"/>
    <w:uiPriority w:val="9"/>
    <w:qFormat/>
    <w:rsid w:val="006C50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50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50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50CA"/>
    <w:rPr>
      <w:i/>
      <w:iCs/>
    </w:rPr>
  </w:style>
  <w:style w:type="paragraph" w:styleId="BalloonText">
    <w:name w:val="Balloon Text"/>
    <w:basedOn w:val="Normal"/>
    <w:link w:val="BalloonTextChar"/>
    <w:uiPriority w:val="99"/>
    <w:semiHidden/>
    <w:unhideWhenUsed/>
    <w:rsid w:val="006C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033019">
      <w:bodyDiv w:val="1"/>
      <w:marLeft w:val="0"/>
      <w:marRight w:val="0"/>
      <w:marTop w:val="0"/>
      <w:marBottom w:val="0"/>
      <w:divBdr>
        <w:top w:val="none" w:sz="0" w:space="0" w:color="auto"/>
        <w:left w:val="none" w:sz="0" w:space="0" w:color="auto"/>
        <w:bottom w:val="none" w:sz="0" w:space="0" w:color="auto"/>
        <w:right w:val="none" w:sz="0" w:space="0" w:color="auto"/>
      </w:divBdr>
    </w:div>
    <w:div w:id="2124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Company>HP</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2020-04-24T06:57:00Z</dcterms:created>
  <dcterms:modified xsi:type="dcterms:W3CDTF">2020-04-24T06:59:00Z</dcterms:modified>
</cp:coreProperties>
</file>