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969" w:rsidRPr="00235969" w:rsidRDefault="00235969" w:rsidP="00235969">
      <w:pPr>
        <w:shd w:val="clear" w:color="auto" w:fill="FFFFFF"/>
        <w:spacing w:before="300" w:after="150" w:line="240" w:lineRule="auto"/>
        <w:outlineLvl w:val="1"/>
        <w:rPr>
          <w:rFonts w:cstheme="minorHAnsi"/>
          <w:b/>
          <w:color w:val="1F3864" w:themeColor="accent1" w:themeShade="80"/>
          <w:sz w:val="24"/>
          <w:szCs w:val="24"/>
        </w:rPr>
      </w:pPr>
      <w:r w:rsidRPr="00235969">
        <w:rPr>
          <w:rFonts w:cstheme="minorHAnsi"/>
          <w:b/>
          <w:color w:val="1F3864" w:themeColor="accent1" w:themeShade="80"/>
          <w:sz w:val="24"/>
          <w:szCs w:val="24"/>
        </w:rPr>
        <w:t xml:space="preserve">ARCI develops Rare earth based </w:t>
      </w:r>
      <w:proofErr w:type="spellStart"/>
      <w:r w:rsidRPr="00235969">
        <w:rPr>
          <w:rFonts w:cstheme="minorHAnsi"/>
          <w:b/>
          <w:color w:val="1F3864" w:themeColor="accent1" w:themeShade="80"/>
          <w:sz w:val="24"/>
          <w:szCs w:val="24"/>
        </w:rPr>
        <w:t>magnetocaloric</w:t>
      </w:r>
      <w:proofErr w:type="spellEnd"/>
      <w:r w:rsidRPr="00235969">
        <w:rPr>
          <w:rFonts w:cstheme="minorHAnsi"/>
          <w:b/>
          <w:color w:val="1F3864" w:themeColor="accent1" w:themeShade="80"/>
          <w:sz w:val="24"/>
          <w:szCs w:val="24"/>
        </w:rPr>
        <w:t xml:space="preserve"> material for cancer treatment</w:t>
      </w:r>
    </w:p>
    <w:p w:rsidR="00235969" w:rsidRPr="001D140E" w:rsidRDefault="00235969" w:rsidP="00235969">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proofErr w:type="spellStart"/>
      <w:r w:rsidRPr="001D140E">
        <w:rPr>
          <w:rFonts w:asciiTheme="minorHAnsi" w:hAnsiTheme="minorHAnsi" w:cstheme="minorHAnsi"/>
          <w:bCs w:val="0"/>
          <w:color w:val="333333"/>
          <w:sz w:val="24"/>
          <w:szCs w:val="24"/>
        </w:rPr>
        <w:t>Magnetocaloric</w:t>
      </w:r>
      <w:proofErr w:type="spellEnd"/>
      <w:r w:rsidRPr="001D140E">
        <w:rPr>
          <w:rFonts w:asciiTheme="minorHAnsi" w:hAnsiTheme="minorHAnsi" w:cstheme="minorHAnsi"/>
          <w:bCs w:val="0"/>
          <w:color w:val="333333"/>
          <w:sz w:val="24"/>
          <w:szCs w:val="24"/>
        </w:rPr>
        <w:t xml:space="preserve"> materials can provide controlled heating required to kill the tumor cells</w:t>
      </w:r>
      <w:r w:rsidRPr="001D140E">
        <w:rPr>
          <w:rFonts w:asciiTheme="minorHAnsi" w:hAnsiTheme="minorHAnsi" w:cstheme="minorHAnsi"/>
          <w:bCs w:val="0"/>
          <w:color w:val="333333"/>
          <w:sz w:val="24"/>
          <w:szCs w:val="24"/>
        </w:rPr>
        <w:br/>
      </w:r>
      <w:r w:rsidRPr="001D140E">
        <w:rPr>
          <w:rFonts w:asciiTheme="minorHAnsi" w:hAnsiTheme="minorHAnsi" w:cstheme="minorHAnsi"/>
          <w:bCs w:val="0"/>
          <w:color w:val="333333"/>
          <w:sz w:val="24"/>
          <w:szCs w:val="24"/>
        </w:rPr>
        <w:br/>
        <w:t>Used in conjunction with radiation therapy, the method would reduce the side effects, and also the treatment time</w:t>
      </w:r>
    </w:p>
    <w:p w:rsidR="00235969" w:rsidRPr="00235969" w:rsidRDefault="00235969">
      <w:pPr>
        <w:rPr>
          <w:rFonts w:cstheme="minorHAnsi"/>
          <w:sz w:val="24"/>
          <w:szCs w:val="24"/>
        </w:rPr>
      </w:pPr>
    </w:p>
    <w:p w:rsidR="00235969" w:rsidRPr="00235969" w:rsidRDefault="00235969" w:rsidP="00235969">
      <w:pPr>
        <w:pStyle w:val="NormalWeb"/>
        <w:shd w:val="clear" w:color="auto" w:fill="FFFFFF"/>
        <w:spacing w:before="0" w:beforeAutospacing="0" w:after="120" w:afterAutospacing="0"/>
        <w:jc w:val="both"/>
        <w:rPr>
          <w:rFonts w:asciiTheme="minorHAnsi" w:hAnsiTheme="minorHAnsi" w:cstheme="minorHAnsi"/>
          <w:color w:val="333333"/>
        </w:rPr>
      </w:pPr>
      <w:r w:rsidRPr="00235969">
        <w:rPr>
          <w:rFonts w:asciiTheme="minorHAnsi" w:hAnsiTheme="minorHAnsi" w:cstheme="minorHAnsi"/>
          <w:color w:val="333333"/>
        </w:rPr>
        <w:t xml:space="preserve">Scientists at the International Advanced Research Centre for Powder Metallurgy and New Materials (ARCI), an autonomous R&amp;D Centre of Department of Science and Technology (DST) has developed a rare-earth-based </w:t>
      </w:r>
      <w:proofErr w:type="spellStart"/>
      <w:r w:rsidRPr="00235969">
        <w:rPr>
          <w:rFonts w:asciiTheme="minorHAnsi" w:hAnsiTheme="minorHAnsi" w:cstheme="minorHAnsi"/>
          <w:color w:val="333333"/>
        </w:rPr>
        <w:t>magnetocaloric</w:t>
      </w:r>
      <w:proofErr w:type="spellEnd"/>
      <w:r w:rsidRPr="00235969">
        <w:rPr>
          <w:rFonts w:asciiTheme="minorHAnsi" w:hAnsiTheme="minorHAnsi" w:cstheme="minorHAnsi"/>
          <w:color w:val="333333"/>
        </w:rPr>
        <w:t xml:space="preserve"> material that can be effectively used for cancer treatment. The </w:t>
      </w:r>
      <w:proofErr w:type="spellStart"/>
      <w:r w:rsidRPr="00235969">
        <w:rPr>
          <w:rFonts w:asciiTheme="minorHAnsi" w:hAnsiTheme="minorHAnsi" w:cstheme="minorHAnsi"/>
          <w:color w:val="333333"/>
        </w:rPr>
        <w:t>magnetocaloric</w:t>
      </w:r>
      <w:proofErr w:type="spellEnd"/>
      <w:r w:rsidRPr="00235969">
        <w:rPr>
          <w:rFonts w:asciiTheme="minorHAnsi" w:hAnsiTheme="minorHAnsi" w:cstheme="minorHAnsi"/>
          <w:color w:val="333333"/>
        </w:rPr>
        <w:t xml:space="preserve"> materials (certain materials in which application and removal of a magnetic field causes the materials to become warmer or cooler) developed by ARCI are being tested at </w:t>
      </w:r>
      <w:proofErr w:type="spellStart"/>
      <w:r w:rsidRPr="00235969">
        <w:rPr>
          <w:rFonts w:asciiTheme="minorHAnsi" w:hAnsiTheme="minorHAnsi" w:cstheme="minorHAnsi"/>
          <w:color w:val="333333"/>
        </w:rPr>
        <w:t>Sree</w:t>
      </w:r>
      <w:proofErr w:type="spellEnd"/>
      <w:r w:rsidRPr="00235969">
        <w:rPr>
          <w:rFonts w:asciiTheme="minorHAnsi" w:hAnsiTheme="minorHAnsi" w:cstheme="minorHAnsi"/>
          <w:color w:val="333333"/>
        </w:rPr>
        <w:t xml:space="preserve"> </w:t>
      </w:r>
      <w:proofErr w:type="spellStart"/>
      <w:r w:rsidRPr="00235969">
        <w:rPr>
          <w:rFonts w:asciiTheme="minorHAnsi" w:hAnsiTheme="minorHAnsi" w:cstheme="minorHAnsi"/>
          <w:color w:val="333333"/>
        </w:rPr>
        <w:t>Chitra</w:t>
      </w:r>
      <w:proofErr w:type="spellEnd"/>
      <w:r w:rsidRPr="00235969">
        <w:rPr>
          <w:rFonts w:asciiTheme="minorHAnsi" w:hAnsiTheme="minorHAnsi" w:cstheme="minorHAnsi"/>
          <w:color w:val="333333"/>
        </w:rPr>
        <w:t xml:space="preserve"> </w:t>
      </w:r>
      <w:proofErr w:type="spellStart"/>
      <w:r w:rsidRPr="00235969">
        <w:rPr>
          <w:rFonts w:asciiTheme="minorHAnsi" w:hAnsiTheme="minorHAnsi" w:cstheme="minorHAnsi"/>
          <w:color w:val="333333"/>
        </w:rPr>
        <w:t>Tirunal</w:t>
      </w:r>
      <w:proofErr w:type="spellEnd"/>
      <w:r w:rsidRPr="00235969">
        <w:rPr>
          <w:rFonts w:asciiTheme="minorHAnsi" w:hAnsiTheme="minorHAnsi" w:cstheme="minorHAnsi"/>
          <w:color w:val="333333"/>
        </w:rPr>
        <w:t xml:space="preserve"> Institute for Medical Sciences &amp; Technology (SCTIMST). A paper on the research work has been published in the Journal of Alloys and Compounds.</w:t>
      </w:r>
    </w:p>
    <w:p w:rsidR="00235969" w:rsidRPr="00235969" w:rsidRDefault="00235969" w:rsidP="00235969">
      <w:pPr>
        <w:pStyle w:val="NormalWeb"/>
        <w:shd w:val="clear" w:color="auto" w:fill="FFFFFF"/>
        <w:spacing w:before="0" w:beforeAutospacing="0" w:after="120" w:afterAutospacing="0"/>
        <w:jc w:val="both"/>
        <w:rPr>
          <w:rFonts w:asciiTheme="minorHAnsi" w:hAnsiTheme="minorHAnsi" w:cstheme="minorHAnsi"/>
          <w:color w:val="333333"/>
        </w:rPr>
      </w:pPr>
      <w:r w:rsidRPr="00235969">
        <w:rPr>
          <w:rFonts w:asciiTheme="minorHAnsi" w:hAnsiTheme="minorHAnsi" w:cstheme="minorHAnsi"/>
          <w:color w:val="333333"/>
        </w:rPr>
        <w:t> </w:t>
      </w:r>
    </w:p>
    <w:p w:rsidR="00235969" w:rsidRPr="00235969" w:rsidRDefault="00235969" w:rsidP="00235969">
      <w:pPr>
        <w:pStyle w:val="NormalWeb"/>
        <w:shd w:val="clear" w:color="auto" w:fill="FFFFFF"/>
        <w:spacing w:before="0" w:beforeAutospacing="0" w:after="120" w:afterAutospacing="0"/>
        <w:jc w:val="both"/>
        <w:rPr>
          <w:rFonts w:asciiTheme="minorHAnsi" w:hAnsiTheme="minorHAnsi" w:cstheme="minorHAnsi"/>
          <w:color w:val="333333"/>
        </w:rPr>
      </w:pPr>
      <w:r w:rsidRPr="00235969">
        <w:rPr>
          <w:rFonts w:asciiTheme="minorHAnsi" w:hAnsiTheme="minorHAnsi" w:cstheme="minorHAnsi"/>
          <w:color w:val="333333"/>
        </w:rPr>
        <w:t xml:space="preserve">Advancements in magnetic materials led to the development of magnetic hyperthermia to try to address the issues of side effects of cancer treatment like chemotherapy. In magnetic hyperthermia, magnetic </w:t>
      </w:r>
      <w:proofErr w:type="spellStart"/>
      <w:r w:rsidRPr="00235969">
        <w:rPr>
          <w:rFonts w:asciiTheme="minorHAnsi" w:hAnsiTheme="minorHAnsi" w:cstheme="minorHAnsi"/>
          <w:color w:val="333333"/>
        </w:rPr>
        <w:t>nanoparticles</w:t>
      </w:r>
      <w:proofErr w:type="spellEnd"/>
      <w:r w:rsidRPr="00235969">
        <w:rPr>
          <w:rFonts w:asciiTheme="minorHAnsi" w:hAnsiTheme="minorHAnsi" w:cstheme="minorHAnsi"/>
          <w:color w:val="333333"/>
        </w:rPr>
        <w:t xml:space="preserve"> are subjected to alternating magnetic fields of few Gauss, which produce heat due to magnetic relaxation losses. Usually, the temperature required to kill the tumor cells is between 40 and 45°C. However, the drawback in magnetic hyperthermia is the lack of control of temperature, which may damage the healthy cells in the body and also have side effects like increased blood pressure etc.</w:t>
      </w:r>
    </w:p>
    <w:p w:rsidR="00235969" w:rsidRPr="00235969" w:rsidRDefault="00235969" w:rsidP="00235969">
      <w:pPr>
        <w:pStyle w:val="NormalWeb"/>
        <w:shd w:val="clear" w:color="auto" w:fill="FFFFFF"/>
        <w:spacing w:before="0" w:beforeAutospacing="0" w:after="120" w:afterAutospacing="0"/>
        <w:jc w:val="both"/>
        <w:rPr>
          <w:rFonts w:asciiTheme="minorHAnsi" w:hAnsiTheme="minorHAnsi" w:cstheme="minorHAnsi"/>
          <w:color w:val="333333"/>
        </w:rPr>
      </w:pPr>
      <w:r w:rsidRPr="00235969">
        <w:rPr>
          <w:rFonts w:asciiTheme="minorHAnsi" w:hAnsiTheme="minorHAnsi" w:cstheme="minorHAnsi"/>
          <w:color w:val="333333"/>
        </w:rPr>
        <w:t> </w:t>
      </w:r>
    </w:p>
    <w:p w:rsidR="00235969" w:rsidRPr="00235969" w:rsidRDefault="00235969" w:rsidP="00235969">
      <w:pPr>
        <w:pStyle w:val="NormalWeb"/>
        <w:shd w:val="clear" w:color="auto" w:fill="FFFFFF"/>
        <w:spacing w:before="0" w:beforeAutospacing="0" w:after="120" w:afterAutospacing="0"/>
        <w:jc w:val="both"/>
        <w:rPr>
          <w:rFonts w:asciiTheme="minorHAnsi" w:hAnsiTheme="minorHAnsi" w:cstheme="minorHAnsi"/>
          <w:color w:val="333333"/>
        </w:rPr>
      </w:pPr>
      <w:r w:rsidRPr="00235969">
        <w:rPr>
          <w:rFonts w:asciiTheme="minorHAnsi" w:hAnsiTheme="minorHAnsi" w:cstheme="minorHAnsi"/>
          <w:color w:val="333333"/>
        </w:rPr>
        <w:t xml:space="preserve">These problems can be avoided by using </w:t>
      </w:r>
      <w:proofErr w:type="spellStart"/>
      <w:r w:rsidRPr="00235969">
        <w:rPr>
          <w:rFonts w:asciiTheme="minorHAnsi" w:hAnsiTheme="minorHAnsi" w:cstheme="minorHAnsi"/>
          <w:color w:val="333333"/>
        </w:rPr>
        <w:t>magnetocaloric</w:t>
      </w:r>
      <w:proofErr w:type="spellEnd"/>
      <w:r w:rsidRPr="00235969">
        <w:rPr>
          <w:rFonts w:asciiTheme="minorHAnsi" w:hAnsiTheme="minorHAnsi" w:cstheme="minorHAnsi"/>
          <w:color w:val="333333"/>
        </w:rPr>
        <w:t xml:space="preserve"> materials, as it can provide controlled heating. The advantage of </w:t>
      </w:r>
      <w:proofErr w:type="spellStart"/>
      <w:r w:rsidRPr="00235969">
        <w:rPr>
          <w:rFonts w:asciiTheme="minorHAnsi" w:hAnsiTheme="minorHAnsi" w:cstheme="minorHAnsi"/>
          <w:color w:val="333333"/>
        </w:rPr>
        <w:t>magnetocaloric</w:t>
      </w:r>
      <w:proofErr w:type="spellEnd"/>
      <w:r w:rsidRPr="00235969">
        <w:rPr>
          <w:rFonts w:asciiTheme="minorHAnsi" w:hAnsiTheme="minorHAnsi" w:cstheme="minorHAnsi"/>
          <w:color w:val="333333"/>
        </w:rPr>
        <w:t xml:space="preserve"> materials which heat up or cool down with the application and removal of the magnetic field, respectively is that as soon as the magnetic field is removed, cooling effect is generated, unlike in magnetic </w:t>
      </w:r>
      <w:proofErr w:type="spellStart"/>
      <w:r w:rsidRPr="00235969">
        <w:rPr>
          <w:rFonts w:asciiTheme="minorHAnsi" w:hAnsiTheme="minorHAnsi" w:cstheme="minorHAnsi"/>
          <w:color w:val="333333"/>
        </w:rPr>
        <w:t>nanoparticles</w:t>
      </w:r>
      <w:proofErr w:type="spellEnd"/>
      <w:r w:rsidRPr="00235969">
        <w:rPr>
          <w:rFonts w:asciiTheme="minorHAnsi" w:hAnsiTheme="minorHAnsi" w:cstheme="minorHAnsi"/>
          <w:color w:val="333333"/>
        </w:rPr>
        <w:t xml:space="preserve"> where overheating persists, even after removal of the magnetic field.</w:t>
      </w:r>
    </w:p>
    <w:p w:rsidR="00235969" w:rsidRPr="00235969" w:rsidRDefault="00235969" w:rsidP="00235969">
      <w:pPr>
        <w:pStyle w:val="NormalWeb"/>
        <w:shd w:val="clear" w:color="auto" w:fill="FFFFFF"/>
        <w:spacing w:before="0" w:beforeAutospacing="0" w:after="120" w:afterAutospacing="0"/>
        <w:jc w:val="center"/>
        <w:rPr>
          <w:rFonts w:asciiTheme="minorHAnsi" w:hAnsiTheme="minorHAnsi" w:cstheme="minorHAnsi"/>
          <w:color w:val="333333"/>
        </w:rPr>
      </w:pPr>
      <w:r w:rsidRPr="00235969">
        <w:rPr>
          <w:rFonts w:asciiTheme="minorHAnsi" w:hAnsiTheme="minorHAnsi" w:cstheme="minorHAnsi"/>
          <w:noProof/>
          <w:color w:val="333333"/>
        </w:rPr>
        <w:drawing>
          <wp:inline distT="0" distB="0" distL="0" distR="0">
            <wp:extent cx="3798098" cy="2529840"/>
            <wp:effectExtent l="0" t="0" r="0" b="0"/>
            <wp:docPr id="1" name="Picture 1" descr="Magnetocaloric Effect | CaloriC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netocaloric Effect | CaloriCool"/>
                    <pic:cNvPicPr>
                      <a:picLocks noChangeAspect="1" noChangeArrowheads="1"/>
                    </pic:cNvPicPr>
                  </pic:nvPicPr>
                  <pic:blipFill>
                    <a:blip r:embed="rId4"/>
                    <a:srcRect/>
                    <a:stretch>
                      <a:fillRect/>
                    </a:stretch>
                  </pic:blipFill>
                  <pic:spPr bwMode="auto">
                    <a:xfrm>
                      <a:off x="0" y="0"/>
                      <a:ext cx="3798098" cy="2529840"/>
                    </a:xfrm>
                    <a:prstGeom prst="rect">
                      <a:avLst/>
                    </a:prstGeom>
                    <a:noFill/>
                    <a:ln w="9525">
                      <a:noFill/>
                      <a:miter lim="800000"/>
                      <a:headEnd/>
                      <a:tailEnd/>
                    </a:ln>
                  </pic:spPr>
                </pic:pic>
              </a:graphicData>
            </a:graphic>
          </wp:inline>
        </w:drawing>
      </w:r>
    </w:p>
    <w:p w:rsidR="00235969" w:rsidRPr="00235969" w:rsidRDefault="00235969" w:rsidP="00235969">
      <w:pPr>
        <w:pStyle w:val="NormalWeb"/>
        <w:shd w:val="clear" w:color="auto" w:fill="FFFFFF"/>
        <w:spacing w:before="0" w:beforeAutospacing="0" w:after="120" w:afterAutospacing="0"/>
        <w:jc w:val="center"/>
        <w:rPr>
          <w:rFonts w:asciiTheme="minorHAnsi" w:hAnsiTheme="minorHAnsi" w:cstheme="minorHAnsi"/>
          <w:color w:val="333333"/>
        </w:rPr>
      </w:pPr>
      <w:r w:rsidRPr="00235969">
        <w:rPr>
          <w:rStyle w:val="Emphasis"/>
          <w:rFonts w:asciiTheme="minorHAnsi" w:hAnsiTheme="minorHAnsi" w:cstheme="minorHAnsi"/>
          <w:color w:val="333333"/>
        </w:rPr>
        <w:t>Fig.1Magnetocaloric effect: Application of magnetic field leads to heating and removal of magnetic field causes cooling in the system under study</w:t>
      </w:r>
    </w:p>
    <w:p w:rsidR="00235969" w:rsidRPr="00235969" w:rsidRDefault="00235969" w:rsidP="00235969">
      <w:pPr>
        <w:pStyle w:val="NormalWeb"/>
        <w:shd w:val="clear" w:color="auto" w:fill="FFFFFF"/>
        <w:spacing w:before="0" w:beforeAutospacing="0" w:after="120" w:afterAutospacing="0"/>
        <w:jc w:val="both"/>
        <w:rPr>
          <w:rFonts w:asciiTheme="minorHAnsi" w:hAnsiTheme="minorHAnsi" w:cstheme="minorHAnsi"/>
          <w:color w:val="333333"/>
        </w:rPr>
      </w:pPr>
      <w:r w:rsidRPr="00235969">
        <w:rPr>
          <w:rFonts w:asciiTheme="minorHAnsi" w:hAnsiTheme="minorHAnsi" w:cstheme="minorHAnsi"/>
          <w:color w:val="333333"/>
        </w:rPr>
        <w:lastRenderedPageBreak/>
        <w:t> </w:t>
      </w:r>
    </w:p>
    <w:p w:rsidR="00235969" w:rsidRPr="00235969" w:rsidRDefault="00235969" w:rsidP="00235969">
      <w:pPr>
        <w:pStyle w:val="NormalWeb"/>
        <w:shd w:val="clear" w:color="auto" w:fill="FFFFFF"/>
        <w:spacing w:before="0" w:beforeAutospacing="0" w:after="120" w:afterAutospacing="0"/>
        <w:jc w:val="both"/>
        <w:rPr>
          <w:rFonts w:asciiTheme="minorHAnsi" w:hAnsiTheme="minorHAnsi" w:cstheme="minorHAnsi"/>
          <w:color w:val="333333"/>
        </w:rPr>
      </w:pPr>
      <w:r w:rsidRPr="00235969">
        <w:rPr>
          <w:rFonts w:asciiTheme="minorHAnsi" w:hAnsiTheme="minorHAnsi" w:cstheme="minorHAnsi"/>
          <w:color w:val="333333"/>
        </w:rPr>
        <w:t>The team at ARCI chose rare-earth-based alloy for studies as some of the rare earth materials are human body compatible. They optimized the alloy composition so that the Curie temperature came close to the therapeutic range (i.e. 42-46</w:t>
      </w:r>
      <w:r w:rsidRPr="00235969">
        <w:rPr>
          <w:rFonts w:asciiTheme="minorHAnsi" w:hAnsiTheme="minorHAnsi" w:cstheme="minorHAnsi"/>
          <w:color w:val="333333"/>
          <w:vertAlign w:val="superscript"/>
        </w:rPr>
        <w:t>0</w:t>
      </w:r>
      <w:r w:rsidRPr="00235969">
        <w:rPr>
          <w:rFonts w:asciiTheme="minorHAnsi" w:hAnsiTheme="minorHAnsi" w:cstheme="minorHAnsi"/>
          <w:color w:val="333333"/>
        </w:rPr>
        <w:t xml:space="preserve">C) required for destroying cancer cells. Preliminary hyperthermia measurements were carried out using </w:t>
      </w:r>
      <w:proofErr w:type="spellStart"/>
      <w:r w:rsidRPr="00235969">
        <w:rPr>
          <w:rFonts w:asciiTheme="minorHAnsi" w:hAnsiTheme="minorHAnsi" w:cstheme="minorHAnsi"/>
          <w:color w:val="333333"/>
        </w:rPr>
        <w:t>Ambrell</w:t>
      </w:r>
      <w:proofErr w:type="spellEnd"/>
      <w:r w:rsidRPr="00235969">
        <w:rPr>
          <w:rFonts w:asciiTheme="minorHAnsi" w:hAnsiTheme="minorHAnsi" w:cstheme="minorHAnsi"/>
          <w:color w:val="333333"/>
        </w:rPr>
        <w:t xml:space="preserve"> EASY HEAT laboratory induction heating system for 15 minutes; with temperature measured every 1 minute at SCTIMST (Fig.2). With the application of the magnetic field on dry powders, the temperature of the rare-earth </w:t>
      </w:r>
      <w:proofErr w:type="spellStart"/>
      <w:r w:rsidRPr="00235969">
        <w:rPr>
          <w:rFonts w:asciiTheme="minorHAnsi" w:hAnsiTheme="minorHAnsi" w:cstheme="minorHAnsi"/>
          <w:color w:val="333333"/>
        </w:rPr>
        <w:t>nanoparticles</w:t>
      </w:r>
      <w:proofErr w:type="spellEnd"/>
      <w:r w:rsidRPr="00235969">
        <w:rPr>
          <w:rFonts w:asciiTheme="minorHAnsi" w:hAnsiTheme="minorHAnsi" w:cstheme="minorHAnsi"/>
          <w:color w:val="333333"/>
        </w:rPr>
        <w:t xml:space="preserve"> rose to 59</w:t>
      </w:r>
      <w:r w:rsidRPr="00235969">
        <w:rPr>
          <w:rFonts w:asciiTheme="minorHAnsi" w:hAnsiTheme="minorHAnsi" w:cstheme="minorHAnsi"/>
          <w:color w:val="333333"/>
          <w:vertAlign w:val="superscript"/>
        </w:rPr>
        <w:t>0</w:t>
      </w:r>
      <w:r w:rsidRPr="00235969">
        <w:rPr>
          <w:rFonts w:asciiTheme="minorHAnsi" w:hAnsiTheme="minorHAnsi" w:cstheme="minorHAnsi"/>
          <w:color w:val="333333"/>
        </w:rPr>
        <w:t xml:space="preserve">C. To simulate injection into </w:t>
      </w:r>
      <w:proofErr w:type="spellStart"/>
      <w:r w:rsidRPr="00235969">
        <w:rPr>
          <w:rFonts w:asciiTheme="minorHAnsi" w:hAnsiTheme="minorHAnsi" w:cstheme="minorHAnsi"/>
          <w:color w:val="333333"/>
        </w:rPr>
        <w:t>tumour</w:t>
      </w:r>
      <w:proofErr w:type="spellEnd"/>
      <w:r w:rsidRPr="00235969">
        <w:rPr>
          <w:rFonts w:asciiTheme="minorHAnsi" w:hAnsiTheme="minorHAnsi" w:cstheme="minorHAnsi"/>
          <w:color w:val="333333"/>
        </w:rPr>
        <w:t>, particles were dispersed in distilled water, and the temperature was found to be 38</w:t>
      </w:r>
      <w:r w:rsidRPr="00235969">
        <w:rPr>
          <w:rFonts w:asciiTheme="minorHAnsi" w:hAnsiTheme="minorHAnsi" w:cstheme="minorHAnsi"/>
          <w:color w:val="333333"/>
          <w:vertAlign w:val="superscript"/>
        </w:rPr>
        <w:t>0</w:t>
      </w:r>
      <w:r w:rsidRPr="00235969">
        <w:rPr>
          <w:rFonts w:asciiTheme="minorHAnsi" w:hAnsiTheme="minorHAnsi" w:cstheme="minorHAnsi"/>
          <w:color w:val="333333"/>
        </w:rPr>
        <w:t xml:space="preserve">C. It is expected that the heating capacity would increase with the increase in the magnetic field. ARCI and SCTIMST are carrying out vitro measurements on the </w:t>
      </w:r>
      <w:proofErr w:type="spellStart"/>
      <w:r w:rsidRPr="00235969">
        <w:rPr>
          <w:rFonts w:asciiTheme="minorHAnsi" w:hAnsiTheme="minorHAnsi" w:cstheme="minorHAnsi"/>
          <w:color w:val="333333"/>
        </w:rPr>
        <w:t>tumour</w:t>
      </w:r>
      <w:proofErr w:type="spellEnd"/>
      <w:r w:rsidRPr="00235969">
        <w:rPr>
          <w:rFonts w:asciiTheme="minorHAnsi" w:hAnsiTheme="minorHAnsi" w:cstheme="minorHAnsi"/>
          <w:color w:val="333333"/>
        </w:rPr>
        <w:t xml:space="preserve"> cells with rare-earth </w:t>
      </w:r>
      <w:proofErr w:type="spellStart"/>
      <w:r w:rsidRPr="00235969">
        <w:rPr>
          <w:rFonts w:asciiTheme="minorHAnsi" w:hAnsiTheme="minorHAnsi" w:cstheme="minorHAnsi"/>
          <w:color w:val="333333"/>
        </w:rPr>
        <w:t>nanoparticles</w:t>
      </w:r>
      <w:proofErr w:type="spellEnd"/>
      <w:r w:rsidRPr="00235969">
        <w:rPr>
          <w:rFonts w:asciiTheme="minorHAnsi" w:hAnsiTheme="minorHAnsi" w:cstheme="minorHAnsi"/>
          <w:color w:val="333333"/>
        </w:rPr>
        <w:t xml:space="preserve"> dispersed in fluids for testing with MRI at a higher magnetic field of 0.5 Tesla to generate more data.</w:t>
      </w:r>
    </w:p>
    <w:p w:rsidR="00235969" w:rsidRPr="00235969" w:rsidRDefault="00235969" w:rsidP="00235969">
      <w:pPr>
        <w:pStyle w:val="NormalWeb"/>
        <w:shd w:val="clear" w:color="auto" w:fill="FFFFFF"/>
        <w:spacing w:before="0" w:beforeAutospacing="0" w:after="120" w:afterAutospacing="0"/>
        <w:jc w:val="both"/>
        <w:rPr>
          <w:rFonts w:asciiTheme="minorHAnsi" w:hAnsiTheme="minorHAnsi" w:cstheme="minorHAnsi"/>
          <w:color w:val="333333"/>
        </w:rPr>
      </w:pPr>
      <w:r w:rsidRPr="00235969">
        <w:rPr>
          <w:rFonts w:asciiTheme="minorHAnsi" w:hAnsiTheme="minorHAnsi" w:cstheme="minorHAnsi"/>
          <w:color w:val="333333"/>
        </w:rPr>
        <w:t>  </w:t>
      </w:r>
    </w:p>
    <w:p w:rsidR="00235969" w:rsidRPr="00235969" w:rsidRDefault="00235969" w:rsidP="00235969">
      <w:pPr>
        <w:pStyle w:val="NormalWeb"/>
        <w:shd w:val="clear" w:color="auto" w:fill="FFFFFF"/>
        <w:spacing w:before="0" w:beforeAutospacing="0" w:after="120" w:afterAutospacing="0"/>
        <w:jc w:val="center"/>
        <w:rPr>
          <w:rFonts w:asciiTheme="minorHAnsi" w:hAnsiTheme="minorHAnsi" w:cstheme="minorHAnsi"/>
          <w:color w:val="333333"/>
        </w:rPr>
      </w:pPr>
      <w:r w:rsidRPr="00235969">
        <w:rPr>
          <w:rFonts w:asciiTheme="minorHAnsi" w:hAnsiTheme="minorHAnsi" w:cstheme="minorHAnsi"/>
          <w:noProof/>
          <w:color w:val="333333"/>
        </w:rPr>
        <w:drawing>
          <wp:inline distT="0" distB="0" distL="0" distR="0">
            <wp:extent cx="2288630" cy="1851660"/>
            <wp:effectExtent l="19050" t="0" r="0" b="0"/>
            <wp:docPr id="2" name="Picture 2" descr="http://164.100.117.97/WriteReadData/userfiles/image/image004QT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64.100.117.97/WriteReadData/userfiles/image/image004QTZ1.jpg"/>
                    <pic:cNvPicPr>
                      <a:picLocks noChangeAspect="1" noChangeArrowheads="1"/>
                    </pic:cNvPicPr>
                  </pic:nvPicPr>
                  <pic:blipFill>
                    <a:blip r:embed="rId5"/>
                    <a:srcRect/>
                    <a:stretch>
                      <a:fillRect/>
                    </a:stretch>
                  </pic:blipFill>
                  <pic:spPr bwMode="auto">
                    <a:xfrm>
                      <a:off x="0" y="0"/>
                      <a:ext cx="2288630" cy="1851660"/>
                    </a:xfrm>
                    <a:prstGeom prst="rect">
                      <a:avLst/>
                    </a:prstGeom>
                    <a:noFill/>
                    <a:ln w="9525">
                      <a:noFill/>
                      <a:miter lim="800000"/>
                      <a:headEnd/>
                      <a:tailEnd/>
                    </a:ln>
                  </pic:spPr>
                </pic:pic>
              </a:graphicData>
            </a:graphic>
          </wp:inline>
        </w:drawing>
      </w:r>
    </w:p>
    <w:p w:rsidR="00235969" w:rsidRPr="00235969" w:rsidRDefault="00235969" w:rsidP="00235969">
      <w:pPr>
        <w:pStyle w:val="NormalWeb"/>
        <w:shd w:val="clear" w:color="auto" w:fill="FFFFFF"/>
        <w:spacing w:before="0" w:beforeAutospacing="0" w:after="120" w:afterAutospacing="0"/>
        <w:jc w:val="both"/>
        <w:rPr>
          <w:rFonts w:asciiTheme="minorHAnsi" w:hAnsiTheme="minorHAnsi" w:cstheme="minorHAnsi"/>
          <w:color w:val="333333"/>
        </w:rPr>
      </w:pPr>
      <w:r w:rsidRPr="00235969">
        <w:rPr>
          <w:rStyle w:val="Emphasis"/>
          <w:rFonts w:asciiTheme="minorHAnsi" w:hAnsiTheme="minorHAnsi" w:cstheme="minorHAnsi"/>
          <w:color w:val="333333"/>
        </w:rPr>
        <w:t xml:space="preserve">Fig 2: Hyperthermia measurement shows an increase in the temperature of the dry rare-earth-based </w:t>
      </w:r>
      <w:proofErr w:type="spellStart"/>
      <w:r w:rsidRPr="00235969">
        <w:rPr>
          <w:rStyle w:val="Emphasis"/>
          <w:rFonts w:asciiTheme="minorHAnsi" w:hAnsiTheme="minorHAnsi" w:cstheme="minorHAnsi"/>
          <w:color w:val="333333"/>
        </w:rPr>
        <w:t>nanoparticles</w:t>
      </w:r>
      <w:proofErr w:type="spellEnd"/>
      <w:r w:rsidRPr="00235969">
        <w:rPr>
          <w:rStyle w:val="Emphasis"/>
          <w:rFonts w:asciiTheme="minorHAnsi" w:hAnsiTheme="minorHAnsi" w:cstheme="minorHAnsi"/>
          <w:color w:val="333333"/>
        </w:rPr>
        <w:t xml:space="preserve">, and decrease in the temperature when dispersed in </w:t>
      </w:r>
      <w:proofErr w:type="gramStart"/>
      <w:r w:rsidRPr="00235969">
        <w:rPr>
          <w:rStyle w:val="Emphasis"/>
          <w:rFonts w:asciiTheme="minorHAnsi" w:hAnsiTheme="minorHAnsi" w:cstheme="minorHAnsi"/>
          <w:color w:val="333333"/>
        </w:rPr>
        <w:t>a distilled</w:t>
      </w:r>
      <w:proofErr w:type="gramEnd"/>
      <w:r w:rsidRPr="00235969">
        <w:rPr>
          <w:rStyle w:val="Emphasis"/>
          <w:rFonts w:asciiTheme="minorHAnsi" w:hAnsiTheme="minorHAnsi" w:cstheme="minorHAnsi"/>
          <w:color w:val="333333"/>
        </w:rPr>
        <w:t xml:space="preserve"> water</w:t>
      </w:r>
    </w:p>
    <w:p w:rsidR="00235969" w:rsidRPr="00235969" w:rsidRDefault="00235969" w:rsidP="00235969">
      <w:pPr>
        <w:pStyle w:val="NormalWeb"/>
        <w:shd w:val="clear" w:color="auto" w:fill="FFFFFF"/>
        <w:spacing w:before="0" w:beforeAutospacing="0" w:after="120" w:afterAutospacing="0"/>
        <w:jc w:val="both"/>
        <w:rPr>
          <w:rFonts w:asciiTheme="minorHAnsi" w:hAnsiTheme="minorHAnsi" w:cstheme="minorHAnsi"/>
          <w:color w:val="333333"/>
        </w:rPr>
      </w:pPr>
      <w:r w:rsidRPr="00235969">
        <w:rPr>
          <w:rFonts w:asciiTheme="minorHAnsi" w:hAnsiTheme="minorHAnsi" w:cstheme="minorHAnsi"/>
          <w:color w:val="333333"/>
        </w:rPr>
        <w:t> </w:t>
      </w:r>
    </w:p>
    <w:p w:rsidR="00235969" w:rsidRPr="00235969" w:rsidRDefault="00235969" w:rsidP="00235969">
      <w:pPr>
        <w:pStyle w:val="NormalWeb"/>
        <w:shd w:val="clear" w:color="auto" w:fill="FFFFFF"/>
        <w:spacing w:before="0" w:beforeAutospacing="0" w:after="120" w:afterAutospacing="0"/>
        <w:jc w:val="both"/>
        <w:rPr>
          <w:rFonts w:asciiTheme="minorHAnsi" w:hAnsiTheme="minorHAnsi" w:cstheme="minorHAnsi"/>
          <w:color w:val="333333"/>
        </w:rPr>
      </w:pPr>
      <w:r w:rsidRPr="00235969">
        <w:rPr>
          <w:rFonts w:asciiTheme="minorHAnsi" w:hAnsiTheme="minorHAnsi" w:cstheme="minorHAnsi"/>
          <w:color w:val="333333"/>
        </w:rPr>
        <w:t xml:space="preserve">This method, when used in conjunction with radiation therapy, would reduce the side effects, damage caused to the human body and also reduce the treatment time of cancer </w:t>
      </w:r>
      <w:proofErr w:type="spellStart"/>
      <w:r w:rsidRPr="00235969">
        <w:rPr>
          <w:rFonts w:asciiTheme="minorHAnsi" w:hAnsiTheme="minorHAnsi" w:cstheme="minorHAnsi"/>
          <w:color w:val="333333"/>
        </w:rPr>
        <w:t>tumours</w:t>
      </w:r>
      <w:proofErr w:type="spellEnd"/>
      <w:r w:rsidRPr="00235969">
        <w:rPr>
          <w:rFonts w:asciiTheme="minorHAnsi" w:hAnsiTheme="minorHAnsi" w:cstheme="minorHAnsi"/>
          <w:color w:val="333333"/>
        </w:rPr>
        <w:t>.</w:t>
      </w:r>
    </w:p>
    <w:p w:rsidR="00235969" w:rsidRPr="00235969" w:rsidRDefault="00235969" w:rsidP="00235969">
      <w:pPr>
        <w:pStyle w:val="NormalWeb"/>
        <w:shd w:val="clear" w:color="auto" w:fill="FFFFFF"/>
        <w:spacing w:before="0" w:beforeAutospacing="0" w:after="120" w:afterAutospacing="0"/>
        <w:jc w:val="both"/>
        <w:rPr>
          <w:rFonts w:asciiTheme="minorHAnsi" w:hAnsiTheme="minorHAnsi" w:cstheme="minorHAnsi"/>
          <w:color w:val="333333"/>
        </w:rPr>
      </w:pPr>
      <w:r w:rsidRPr="00235969">
        <w:rPr>
          <w:rFonts w:asciiTheme="minorHAnsi" w:hAnsiTheme="minorHAnsi" w:cstheme="minorHAnsi"/>
          <w:color w:val="333333"/>
        </w:rPr>
        <w:t> </w:t>
      </w:r>
    </w:p>
    <w:p w:rsidR="00235969" w:rsidRPr="00235969" w:rsidRDefault="00235969" w:rsidP="00235969">
      <w:pPr>
        <w:pStyle w:val="NormalWeb"/>
        <w:shd w:val="clear" w:color="auto" w:fill="FFFFFF"/>
        <w:spacing w:before="0" w:beforeAutospacing="0" w:after="120" w:afterAutospacing="0"/>
        <w:jc w:val="both"/>
        <w:rPr>
          <w:rFonts w:asciiTheme="minorHAnsi" w:hAnsiTheme="minorHAnsi" w:cstheme="minorHAnsi"/>
          <w:color w:val="333333"/>
        </w:rPr>
      </w:pPr>
      <w:r w:rsidRPr="00235969">
        <w:rPr>
          <w:rStyle w:val="Emphasis"/>
          <w:rFonts w:asciiTheme="minorHAnsi" w:hAnsiTheme="minorHAnsi" w:cstheme="minorHAnsi"/>
          <w:b/>
          <w:bCs/>
          <w:color w:val="333333"/>
        </w:rPr>
        <w:t xml:space="preserve">[For further details, Dr S. </w:t>
      </w:r>
      <w:proofErr w:type="spellStart"/>
      <w:r w:rsidRPr="00235969">
        <w:rPr>
          <w:rStyle w:val="Emphasis"/>
          <w:rFonts w:asciiTheme="minorHAnsi" w:hAnsiTheme="minorHAnsi" w:cstheme="minorHAnsi"/>
          <w:b/>
          <w:bCs/>
          <w:color w:val="333333"/>
        </w:rPr>
        <w:t>Kavita</w:t>
      </w:r>
      <w:proofErr w:type="spellEnd"/>
      <w:r w:rsidRPr="00235969">
        <w:rPr>
          <w:rStyle w:val="Emphasis"/>
          <w:rFonts w:asciiTheme="minorHAnsi" w:hAnsiTheme="minorHAnsi" w:cstheme="minorHAnsi"/>
          <w:b/>
          <w:bCs/>
          <w:color w:val="333333"/>
        </w:rPr>
        <w:t xml:space="preserve"> (</w:t>
      </w:r>
      <w:hyperlink r:id="rId6" w:history="1">
        <w:r w:rsidRPr="00235969">
          <w:rPr>
            <w:rStyle w:val="Emphasis"/>
            <w:rFonts w:asciiTheme="minorHAnsi" w:hAnsiTheme="minorHAnsi" w:cstheme="minorHAnsi"/>
            <w:b/>
            <w:bCs/>
            <w:color w:val="055193"/>
          </w:rPr>
          <w:t>srikanti.kavita@gmail.com</w:t>
        </w:r>
      </w:hyperlink>
      <w:r w:rsidRPr="00235969">
        <w:rPr>
          <w:rStyle w:val="Emphasis"/>
          <w:rFonts w:asciiTheme="minorHAnsi" w:hAnsiTheme="minorHAnsi" w:cstheme="minorHAnsi"/>
          <w:b/>
          <w:bCs/>
          <w:color w:val="333333"/>
        </w:rPr>
        <w:t>) can be contacted.</w:t>
      </w:r>
    </w:p>
    <w:p w:rsidR="00235969" w:rsidRPr="00235969" w:rsidRDefault="00235969" w:rsidP="00235969">
      <w:pPr>
        <w:pStyle w:val="NormalWeb"/>
        <w:shd w:val="clear" w:color="auto" w:fill="FFFFFF"/>
        <w:spacing w:before="0" w:beforeAutospacing="0" w:after="120" w:afterAutospacing="0"/>
        <w:jc w:val="both"/>
        <w:rPr>
          <w:rFonts w:asciiTheme="minorHAnsi" w:hAnsiTheme="minorHAnsi" w:cstheme="minorHAnsi"/>
          <w:color w:val="333333"/>
          <w:sz w:val="20"/>
          <w:szCs w:val="20"/>
        </w:rPr>
      </w:pPr>
      <w:r w:rsidRPr="00235969">
        <w:rPr>
          <w:rFonts w:asciiTheme="minorHAnsi" w:hAnsiTheme="minorHAnsi" w:cstheme="minorHAnsi"/>
          <w:color w:val="333333"/>
          <w:sz w:val="20"/>
          <w:szCs w:val="20"/>
        </w:rPr>
        <w:t> </w:t>
      </w:r>
      <w:r w:rsidRPr="00235969">
        <w:rPr>
          <w:rStyle w:val="Emphasis"/>
          <w:rFonts w:asciiTheme="minorHAnsi" w:hAnsiTheme="minorHAnsi" w:cstheme="minorHAnsi"/>
          <w:b/>
          <w:bCs/>
          <w:color w:val="333333"/>
          <w:sz w:val="20"/>
          <w:szCs w:val="20"/>
        </w:rPr>
        <w:t xml:space="preserve">Publication details: [A. M </w:t>
      </w:r>
      <w:proofErr w:type="spellStart"/>
      <w:r w:rsidRPr="00235969">
        <w:rPr>
          <w:rStyle w:val="Emphasis"/>
          <w:rFonts w:asciiTheme="minorHAnsi" w:hAnsiTheme="minorHAnsi" w:cstheme="minorHAnsi"/>
          <w:b/>
          <w:bCs/>
          <w:color w:val="333333"/>
          <w:sz w:val="20"/>
          <w:szCs w:val="20"/>
        </w:rPr>
        <w:t>Tishin</w:t>
      </w:r>
      <w:proofErr w:type="spellEnd"/>
      <w:r w:rsidRPr="00235969">
        <w:rPr>
          <w:rStyle w:val="Emphasis"/>
          <w:rFonts w:asciiTheme="minorHAnsi" w:hAnsiTheme="minorHAnsi" w:cstheme="minorHAnsi"/>
          <w:b/>
          <w:bCs/>
          <w:color w:val="333333"/>
          <w:sz w:val="20"/>
          <w:szCs w:val="20"/>
        </w:rPr>
        <w:t xml:space="preserve">, Y. I </w:t>
      </w:r>
      <w:proofErr w:type="spellStart"/>
      <w:r w:rsidRPr="00235969">
        <w:rPr>
          <w:rStyle w:val="Emphasis"/>
          <w:rFonts w:asciiTheme="minorHAnsi" w:hAnsiTheme="minorHAnsi" w:cstheme="minorHAnsi"/>
          <w:b/>
          <w:bCs/>
          <w:color w:val="333333"/>
          <w:sz w:val="20"/>
          <w:szCs w:val="20"/>
        </w:rPr>
        <w:t>Spichkin</w:t>
      </w:r>
      <w:proofErr w:type="spellEnd"/>
      <w:r w:rsidRPr="00235969">
        <w:rPr>
          <w:rStyle w:val="Emphasis"/>
          <w:rFonts w:asciiTheme="minorHAnsi" w:hAnsiTheme="minorHAnsi" w:cstheme="minorHAnsi"/>
          <w:b/>
          <w:bCs/>
          <w:color w:val="333333"/>
          <w:sz w:val="20"/>
          <w:szCs w:val="20"/>
        </w:rPr>
        <w:t xml:space="preserve">, </w:t>
      </w:r>
      <w:proofErr w:type="gramStart"/>
      <w:r w:rsidRPr="00235969">
        <w:rPr>
          <w:rStyle w:val="Emphasis"/>
          <w:rFonts w:asciiTheme="minorHAnsi" w:hAnsiTheme="minorHAnsi" w:cstheme="minorHAnsi"/>
          <w:b/>
          <w:bCs/>
          <w:color w:val="333333"/>
          <w:sz w:val="20"/>
          <w:szCs w:val="20"/>
        </w:rPr>
        <w:t>The</w:t>
      </w:r>
      <w:proofErr w:type="gramEnd"/>
      <w:r w:rsidRPr="00235969">
        <w:rPr>
          <w:rStyle w:val="Emphasis"/>
          <w:rFonts w:asciiTheme="minorHAnsi" w:hAnsiTheme="minorHAnsi" w:cstheme="minorHAnsi"/>
          <w:b/>
          <w:bCs/>
          <w:color w:val="333333"/>
          <w:sz w:val="20"/>
          <w:szCs w:val="20"/>
        </w:rPr>
        <w:t xml:space="preserve"> </w:t>
      </w:r>
      <w:proofErr w:type="spellStart"/>
      <w:r w:rsidRPr="00235969">
        <w:rPr>
          <w:rStyle w:val="Emphasis"/>
          <w:rFonts w:asciiTheme="minorHAnsi" w:hAnsiTheme="minorHAnsi" w:cstheme="minorHAnsi"/>
          <w:b/>
          <w:bCs/>
          <w:color w:val="333333"/>
          <w:sz w:val="20"/>
          <w:szCs w:val="20"/>
        </w:rPr>
        <w:t>Magnetocaloric</w:t>
      </w:r>
      <w:proofErr w:type="spellEnd"/>
      <w:r w:rsidRPr="00235969">
        <w:rPr>
          <w:rStyle w:val="Emphasis"/>
          <w:rFonts w:asciiTheme="minorHAnsi" w:hAnsiTheme="minorHAnsi" w:cstheme="minorHAnsi"/>
          <w:b/>
          <w:bCs/>
          <w:color w:val="333333"/>
          <w:sz w:val="20"/>
          <w:szCs w:val="20"/>
        </w:rPr>
        <w:t xml:space="preserve"> Effect and its Applications. Bristol, MA, USA: </w:t>
      </w:r>
      <w:proofErr w:type="spellStart"/>
      <w:r w:rsidRPr="00235969">
        <w:rPr>
          <w:rStyle w:val="Emphasis"/>
          <w:rFonts w:asciiTheme="minorHAnsi" w:hAnsiTheme="minorHAnsi" w:cstheme="minorHAnsi"/>
          <w:b/>
          <w:bCs/>
          <w:color w:val="333333"/>
          <w:sz w:val="20"/>
          <w:szCs w:val="20"/>
        </w:rPr>
        <w:t>IoP</w:t>
      </w:r>
      <w:proofErr w:type="spellEnd"/>
      <w:r w:rsidRPr="00235969">
        <w:rPr>
          <w:rStyle w:val="Emphasis"/>
          <w:rFonts w:asciiTheme="minorHAnsi" w:hAnsiTheme="minorHAnsi" w:cstheme="minorHAnsi"/>
          <w:b/>
          <w:bCs/>
          <w:color w:val="333333"/>
          <w:sz w:val="20"/>
          <w:szCs w:val="20"/>
        </w:rPr>
        <w:t xml:space="preserve">, (2003), S </w:t>
      </w:r>
      <w:proofErr w:type="spellStart"/>
      <w:r w:rsidRPr="00235969">
        <w:rPr>
          <w:rStyle w:val="Emphasis"/>
          <w:rFonts w:asciiTheme="minorHAnsi" w:hAnsiTheme="minorHAnsi" w:cstheme="minorHAnsi"/>
          <w:b/>
          <w:bCs/>
          <w:color w:val="333333"/>
          <w:sz w:val="20"/>
          <w:szCs w:val="20"/>
        </w:rPr>
        <w:t>Kavita</w:t>
      </w:r>
      <w:proofErr w:type="spellEnd"/>
      <w:r w:rsidRPr="00235969">
        <w:rPr>
          <w:rStyle w:val="Emphasis"/>
          <w:rFonts w:asciiTheme="minorHAnsi" w:hAnsiTheme="minorHAnsi" w:cstheme="minorHAnsi"/>
          <w:b/>
          <w:bCs/>
          <w:color w:val="333333"/>
          <w:sz w:val="20"/>
          <w:szCs w:val="20"/>
        </w:rPr>
        <w:t xml:space="preserve">, G </w:t>
      </w:r>
      <w:proofErr w:type="spellStart"/>
      <w:r w:rsidRPr="00235969">
        <w:rPr>
          <w:rStyle w:val="Emphasis"/>
          <w:rFonts w:asciiTheme="minorHAnsi" w:hAnsiTheme="minorHAnsi" w:cstheme="minorHAnsi"/>
          <w:b/>
          <w:bCs/>
          <w:color w:val="333333"/>
          <w:sz w:val="20"/>
          <w:szCs w:val="20"/>
        </w:rPr>
        <w:t>Anusha</w:t>
      </w:r>
      <w:proofErr w:type="spellEnd"/>
      <w:r w:rsidRPr="00235969">
        <w:rPr>
          <w:rStyle w:val="Emphasis"/>
          <w:rFonts w:asciiTheme="minorHAnsi" w:hAnsiTheme="minorHAnsi" w:cstheme="minorHAnsi"/>
          <w:b/>
          <w:bCs/>
          <w:color w:val="333333"/>
          <w:sz w:val="20"/>
          <w:szCs w:val="20"/>
        </w:rPr>
        <w:t xml:space="preserve">, P Bhatt, V Suresh, R Vijay, K </w:t>
      </w:r>
      <w:proofErr w:type="spellStart"/>
      <w:r w:rsidRPr="00235969">
        <w:rPr>
          <w:rStyle w:val="Emphasis"/>
          <w:rFonts w:asciiTheme="minorHAnsi" w:hAnsiTheme="minorHAnsi" w:cstheme="minorHAnsi"/>
          <w:b/>
          <w:bCs/>
          <w:color w:val="333333"/>
          <w:sz w:val="20"/>
          <w:szCs w:val="20"/>
        </w:rPr>
        <w:t>Sethupathi</w:t>
      </w:r>
      <w:proofErr w:type="spellEnd"/>
      <w:r w:rsidRPr="00235969">
        <w:rPr>
          <w:rStyle w:val="Emphasis"/>
          <w:rFonts w:asciiTheme="minorHAnsi" w:hAnsiTheme="minorHAnsi" w:cstheme="minorHAnsi"/>
          <w:b/>
          <w:bCs/>
          <w:color w:val="333333"/>
          <w:sz w:val="20"/>
          <w:szCs w:val="20"/>
        </w:rPr>
        <w:t xml:space="preserve">, R </w:t>
      </w:r>
      <w:proofErr w:type="spellStart"/>
      <w:r w:rsidRPr="00235969">
        <w:rPr>
          <w:rStyle w:val="Emphasis"/>
          <w:rFonts w:asciiTheme="minorHAnsi" w:hAnsiTheme="minorHAnsi" w:cstheme="minorHAnsi"/>
          <w:b/>
          <w:bCs/>
          <w:color w:val="333333"/>
          <w:sz w:val="20"/>
          <w:szCs w:val="20"/>
        </w:rPr>
        <w:t>Gopalan</w:t>
      </w:r>
      <w:proofErr w:type="spellEnd"/>
      <w:r w:rsidRPr="00235969">
        <w:rPr>
          <w:rStyle w:val="Emphasis"/>
          <w:rFonts w:asciiTheme="minorHAnsi" w:hAnsiTheme="minorHAnsi" w:cstheme="minorHAnsi"/>
          <w:b/>
          <w:bCs/>
          <w:color w:val="333333"/>
          <w:sz w:val="20"/>
          <w:szCs w:val="20"/>
        </w:rPr>
        <w:t>, Journal of Alloys and Compounds 817 (2020)153232])</w:t>
      </w:r>
    </w:p>
    <w:p w:rsidR="00235969" w:rsidRPr="00235969" w:rsidRDefault="00235969" w:rsidP="00235969">
      <w:pPr>
        <w:pStyle w:val="NormalWeb"/>
        <w:shd w:val="clear" w:color="auto" w:fill="FFFFFF"/>
        <w:spacing w:before="0" w:beforeAutospacing="0" w:after="120" w:afterAutospacing="0"/>
        <w:jc w:val="both"/>
        <w:rPr>
          <w:rFonts w:asciiTheme="minorHAnsi" w:hAnsiTheme="minorHAnsi" w:cstheme="minorHAnsi"/>
          <w:color w:val="333333"/>
          <w:sz w:val="20"/>
          <w:szCs w:val="20"/>
        </w:rPr>
      </w:pPr>
      <w:hyperlink r:id="rId7" w:tgtFrame="_blank" w:tooltip="Persistent link using digital object identifier" w:history="1">
        <w:r w:rsidRPr="00235969">
          <w:rPr>
            <w:rStyle w:val="Emphasis"/>
            <w:rFonts w:asciiTheme="minorHAnsi" w:hAnsiTheme="minorHAnsi" w:cstheme="minorHAnsi"/>
            <w:b/>
            <w:bCs/>
            <w:color w:val="055193"/>
            <w:sz w:val="20"/>
            <w:szCs w:val="20"/>
          </w:rPr>
          <w:t>https://doi.org/10.1016/j.jallcom.2019.153232</w:t>
        </w:r>
      </w:hyperlink>
      <w:r w:rsidRPr="00235969">
        <w:rPr>
          <w:rStyle w:val="Emphasis"/>
          <w:rFonts w:asciiTheme="minorHAnsi" w:hAnsiTheme="minorHAnsi" w:cstheme="minorHAnsi"/>
          <w:b/>
          <w:bCs/>
          <w:color w:val="333333"/>
          <w:sz w:val="20"/>
          <w:szCs w:val="20"/>
        </w:rPr>
        <w:t>]</w:t>
      </w:r>
    </w:p>
    <w:p w:rsidR="00235969" w:rsidRDefault="00235969"/>
    <w:p w:rsidR="00235969" w:rsidRPr="0008036E" w:rsidRDefault="00235969" w:rsidP="00235969">
      <w:pPr>
        <w:pStyle w:val="NormalWeb"/>
        <w:shd w:val="clear" w:color="auto" w:fill="FFFFFF"/>
        <w:spacing w:before="0" w:beforeAutospacing="0" w:after="150" w:afterAutospacing="0"/>
        <w:jc w:val="both"/>
        <w:rPr>
          <w:rFonts w:asciiTheme="minorHAnsi" w:hAnsiTheme="minorHAnsi" w:cstheme="minorHAnsi"/>
          <w:color w:val="AB172A"/>
        </w:rPr>
      </w:pPr>
      <w:r w:rsidRPr="0008036E">
        <w:rPr>
          <w:rFonts w:asciiTheme="minorHAnsi" w:hAnsiTheme="minorHAnsi" w:cstheme="minorHAnsi"/>
          <w:b/>
          <w:bCs/>
          <w:color w:val="AB172A"/>
        </w:rPr>
        <w:t>Source</w:t>
      </w:r>
    </w:p>
    <w:p w:rsidR="00235969" w:rsidRDefault="00235969" w:rsidP="00235969">
      <w:r w:rsidRPr="0008036E">
        <w:rPr>
          <w:rFonts w:cstheme="minorHAnsi"/>
          <w:color w:val="000000" w:themeColor="text1"/>
        </w:rPr>
        <w:t xml:space="preserve">Press Information Bureau, </w:t>
      </w:r>
      <w:r>
        <w:rPr>
          <w:rFonts w:cstheme="minorHAnsi"/>
          <w:color w:val="000000" w:themeColor="text1"/>
        </w:rPr>
        <w:t>06 June</w:t>
      </w:r>
      <w:r w:rsidRPr="0008036E">
        <w:rPr>
          <w:rFonts w:cstheme="minorHAnsi"/>
          <w:color w:val="000000" w:themeColor="text1"/>
        </w:rPr>
        <w:t>, 2020</w:t>
      </w:r>
      <w:r w:rsidRPr="00BF4C01">
        <w:rPr>
          <w:rFonts w:cstheme="minorHAnsi"/>
          <w:color w:val="333333"/>
        </w:rPr>
        <w:t> </w:t>
      </w:r>
    </w:p>
    <w:sectPr w:rsidR="00235969" w:rsidSect="00235969">
      <w:pgSz w:w="11906" w:h="16838"/>
      <w:pgMar w:top="1440"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5969"/>
    <w:rsid w:val="001D140E"/>
    <w:rsid w:val="00235969"/>
    <w:rsid w:val="004A27CD"/>
    <w:rsid w:val="00F02E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E40"/>
  </w:style>
  <w:style w:type="paragraph" w:styleId="Heading2">
    <w:name w:val="heading 2"/>
    <w:basedOn w:val="Normal"/>
    <w:link w:val="Heading2Char"/>
    <w:uiPriority w:val="9"/>
    <w:qFormat/>
    <w:rsid w:val="0023596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5969"/>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23596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35969"/>
    <w:rPr>
      <w:i/>
      <w:iCs/>
    </w:rPr>
  </w:style>
  <w:style w:type="paragraph" w:styleId="BalloonText">
    <w:name w:val="Balloon Text"/>
    <w:basedOn w:val="Normal"/>
    <w:link w:val="BalloonTextChar"/>
    <w:uiPriority w:val="99"/>
    <w:semiHidden/>
    <w:unhideWhenUsed/>
    <w:rsid w:val="00235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9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8551265">
      <w:bodyDiv w:val="1"/>
      <w:marLeft w:val="0"/>
      <w:marRight w:val="0"/>
      <w:marTop w:val="0"/>
      <w:marBottom w:val="0"/>
      <w:divBdr>
        <w:top w:val="none" w:sz="0" w:space="0" w:color="auto"/>
        <w:left w:val="none" w:sz="0" w:space="0" w:color="auto"/>
        <w:bottom w:val="none" w:sz="0" w:space="0" w:color="auto"/>
        <w:right w:val="none" w:sz="0" w:space="0" w:color="auto"/>
      </w:divBdr>
    </w:div>
    <w:div w:id="1451780693">
      <w:bodyDiv w:val="1"/>
      <w:marLeft w:val="0"/>
      <w:marRight w:val="0"/>
      <w:marTop w:val="0"/>
      <w:marBottom w:val="0"/>
      <w:divBdr>
        <w:top w:val="none" w:sz="0" w:space="0" w:color="auto"/>
        <w:left w:val="none" w:sz="0" w:space="0" w:color="auto"/>
        <w:bottom w:val="none" w:sz="0" w:space="0" w:color="auto"/>
        <w:right w:val="none" w:sz="0" w:space="0" w:color="auto"/>
      </w:divBdr>
    </w:div>
    <w:div w:id="203372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016/j.jallcom.2019.15323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rikanti.kavita@gmail.com" TargetMode="External"/><Relationship Id="rId5" Type="http://schemas.openxmlformats.org/officeDocument/2006/relationships/image" Target="media/image2.jpeg"/><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610</Words>
  <Characters>3480</Characters>
  <Application>Microsoft Office Word</Application>
  <DocSecurity>0</DocSecurity>
  <Lines>29</Lines>
  <Paragraphs>8</Paragraphs>
  <ScaleCrop>false</ScaleCrop>
  <Company/>
  <LinksUpToDate>false</LinksUpToDate>
  <CharactersWithSpaces>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3</cp:revision>
  <dcterms:created xsi:type="dcterms:W3CDTF">2020-06-13T06:46:00Z</dcterms:created>
  <dcterms:modified xsi:type="dcterms:W3CDTF">2020-06-13T06:53:00Z</dcterms:modified>
</cp:coreProperties>
</file>