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3E" w:rsidRPr="0005773E" w:rsidRDefault="0005773E" w:rsidP="0005773E">
      <w:pPr>
        <w:shd w:val="clear" w:color="auto" w:fill="FFFFFF"/>
        <w:spacing w:before="300" w:after="150" w:line="240" w:lineRule="auto"/>
        <w:outlineLvl w:val="1"/>
        <w:rPr>
          <w:rFonts w:cstheme="minorHAnsi"/>
          <w:b/>
          <w:color w:val="1F3864" w:themeColor="accent1" w:themeShade="80"/>
          <w:sz w:val="24"/>
          <w:szCs w:val="24"/>
        </w:rPr>
      </w:pPr>
      <w:r w:rsidRPr="0005773E">
        <w:rPr>
          <w:rFonts w:cstheme="minorHAnsi"/>
          <w:b/>
          <w:color w:val="1F3864" w:themeColor="accent1" w:themeShade="80"/>
          <w:sz w:val="24"/>
          <w:szCs w:val="24"/>
        </w:rPr>
        <w:t xml:space="preserve">Five tips on how to live with novel </w:t>
      </w:r>
      <w:proofErr w:type="spellStart"/>
      <w:r w:rsidRPr="0005773E">
        <w:rPr>
          <w:rFonts w:cstheme="minorHAnsi"/>
          <w:b/>
          <w:color w:val="1F3864" w:themeColor="accent1" w:themeShade="80"/>
          <w:sz w:val="24"/>
          <w:szCs w:val="24"/>
        </w:rPr>
        <w:t>coronavirus</w:t>
      </w:r>
      <w:proofErr w:type="spellEnd"/>
    </w:p>
    <w:p w:rsidR="004C786E" w:rsidRPr="0005773E" w:rsidRDefault="004C786E">
      <w:pPr>
        <w:rPr>
          <w:rFonts w:cstheme="minorHAnsi"/>
          <w:sz w:val="24"/>
          <w:szCs w:val="24"/>
        </w:rPr>
      </w:pPr>
    </w:p>
    <w:p w:rsidR="0005773E" w:rsidRPr="0005773E" w:rsidRDefault="0005773E" w:rsidP="0005773E">
      <w:pPr>
        <w:shd w:val="clear" w:color="auto" w:fill="FFFFFF"/>
        <w:spacing w:after="120" w:line="240" w:lineRule="auto"/>
        <w:jc w:val="both"/>
        <w:rPr>
          <w:rFonts w:eastAsia="Times New Roman" w:cstheme="minorHAnsi"/>
          <w:color w:val="333333"/>
          <w:sz w:val="24"/>
          <w:szCs w:val="24"/>
          <w:lang w:val="en-US"/>
        </w:rPr>
      </w:pPr>
      <w:r w:rsidRPr="0005773E">
        <w:rPr>
          <w:rFonts w:eastAsia="Times New Roman" w:cstheme="minorHAnsi"/>
          <w:color w:val="333333"/>
          <w:sz w:val="24"/>
          <w:szCs w:val="24"/>
          <w:lang w:val="en-US"/>
        </w:rPr>
        <w:t xml:space="preserve">After seventy days of lockdown, the unlock 1.0 is put into action. Officially designated lockdown 5.0, from June 1, 2020, the economy and ordinary life are returning to normalcy in a controlled and phased manner. This is the beginning of a new normal. It is going to be a long haul. Experts and officials are suggesting that ‘we must learn to live with the </w:t>
      </w:r>
      <w:proofErr w:type="gramStart"/>
      <w:r w:rsidRPr="0005773E">
        <w:rPr>
          <w:rFonts w:eastAsia="Times New Roman" w:cstheme="minorHAnsi"/>
          <w:color w:val="333333"/>
          <w:sz w:val="24"/>
          <w:szCs w:val="24"/>
          <w:lang w:val="en-US"/>
        </w:rPr>
        <w:t>virus’</w:t>
      </w:r>
      <w:proofErr w:type="gramEnd"/>
      <w:r w:rsidRPr="0005773E">
        <w:rPr>
          <w:rFonts w:eastAsia="Times New Roman" w:cstheme="minorHAnsi"/>
          <w:color w:val="333333"/>
          <w:sz w:val="24"/>
          <w:szCs w:val="24"/>
          <w:lang w:val="en-US"/>
        </w:rPr>
        <w:t>. With vaccine still months away, we need to live in a new normal. Speaking</w:t>
      </w:r>
      <w:proofErr w:type="gramStart"/>
      <w:r w:rsidRPr="0005773E">
        <w:rPr>
          <w:rFonts w:eastAsia="Times New Roman" w:cstheme="minorHAnsi"/>
          <w:color w:val="333333"/>
          <w:sz w:val="24"/>
          <w:szCs w:val="24"/>
          <w:lang w:val="en-US"/>
        </w:rPr>
        <w:t>  to</w:t>
      </w:r>
      <w:proofErr w:type="gramEnd"/>
      <w:r w:rsidRPr="0005773E">
        <w:rPr>
          <w:rFonts w:eastAsia="Times New Roman" w:cstheme="minorHAnsi"/>
          <w:color w:val="333333"/>
          <w:sz w:val="24"/>
          <w:szCs w:val="24"/>
          <w:lang w:val="en-US"/>
        </w:rPr>
        <w:t> </w:t>
      </w:r>
      <w:r w:rsidRPr="0005773E">
        <w:rPr>
          <w:rFonts w:eastAsia="Times New Roman" w:cstheme="minorHAnsi"/>
          <w:i/>
          <w:iCs/>
          <w:color w:val="333333"/>
          <w:sz w:val="24"/>
          <w:szCs w:val="24"/>
          <w:lang w:val="en-US"/>
        </w:rPr>
        <w:t>India Science Wire</w:t>
      </w:r>
      <w:r w:rsidRPr="0005773E">
        <w:rPr>
          <w:rFonts w:eastAsia="Times New Roman" w:cstheme="minorHAnsi"/>
          <w:color w:val="333333"/>
          <w:sz w:val="24"/>
          <w:szCs w:val="24"/>
          <w:lang w:val="en-US"/>
        </w:rPr>
        <w:t xml:space="preserve">, Prof. K Vijay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 Principal Scientific Advisor to the Government of India, gave five tips to ‘living with the virus’. </w:t>
      </w:r>
    </w:p>
    <w:p w:rsidR="0005773E" w:rsidRPr="0005773E" w:rsidRDefault="0005773E" w:rsidP="0005773E">
      <w:pPr>
        <w:shd w:val="clear" w:color="auto" w:fill="FFFFFF"/>
        <w:spacing w:after="120" w:line="240" w:lineRule="auto"/>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t>“</w:t>
      </w:r>
      <w:proofErr w:type="gramStart"/>
      <w:r w:rsidRPr="0005773E">
        <w:rPr>
          <w:rFonts w:eastAsia="Times New Roman" w:cstheme="minorHAnsi"/>
          <w:color w:val="333333"/>
          <w:sz w:val="24"/>
          <w:szCs w:val="24"/>
          <w:lang w:val="en-US"/>
        </w:rPr>
        <w:t>Either we</w:t>
      </w:r>
      <w:proofErr w:type="gramEnd"/>
      <w:r w:rsidRPr="0005773E">
        <w:rPr>
          <w:rFonts w:eastAsia="Times New Roman" w:cstheme="minorHAnsi"/>
          <w:color w:val="333333"/>
          <w:sz w:val="24"/>
          <w:szCs w:val="24"/>
          <w:lang w:val="en-US"/>
        </w:rPr>
        <w:t xml:space="preserve"> must change the virus, or we must change ourselves; changing the virus is going to take time,” says Prof. Vijay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 Research and development of drugs and vaccine are underway, but for them to be available for broader use, after proper clinical trials, is going to take time. Producing the drugs and vaccine for everyone is also time-consuming. Meanwhile, we can change ourselves to face the pandemic.</w:t>
      </w:r>
    </w:p>
    <w:p w:rsidR="0005773E" w:rsidRPr="0005773E" w:rsidRDefault="0005773E" w:rsidP="0005773E">
      <w:pPr>
        <w:shd w:val="clear" w:color="auto" w:fill="FFFFFF"/>
        <w:spacing w:after="120" w:line="240" w:lineRule="auto"/>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t xml:space="preserve">Here are the five tips from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p>
    <w:p w:rsidR="0005773E" w:rsidRPr="0005773E" w:rsidRDefault="0005773E" w:rsidP="0005773E">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val="en-US"/>
        </w:rPr>
      </w:pPr>
      <w:r w:rsidRPr="0005773E">
        <w:rPr>
          <w:rFonts w:eastAsia="Times New Roman" w:cstheme="minorHAnsi"/>
          <w:b/>
          <w:bCs/>
          <w:color w:val="333333"/>
          <w:sz w:val="24"/>
          <w:szCs w:val="24"/>
          <w:lang w:val="en-US"/>
        </w:rPr>
        <w:t>Wear a mask when you step out of the houses</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t xml:space="preserve">Recent studies have found that when a person speaks, about 1000 tiny droplets of saliva </w:t>
      </w:r>
      <w:proofErr w:type="gramStart"/>
      <w:r w:rsidRPr="0005773E">
        <w:rPr>
          <w:rFonts w:eastAsia="Times New Roman" w:cstheme="minorHAnsi"/>
          <w:color w:val="333333"/>
          <w:sz w:val="24"/>
          <w:szCs w:val="24"/>
          <w:lang w:val="en-US"/>
        </w:rPr>
        <w:t>comes</w:t>
      </w:r>
      <w:proofErr w:type="gramEnd"/>
      <w:r w:rsidRPr="0005773E">
        <w:rPr>
          <w:rFonts w:eastAsia="Times New Roman" w:cstheme="minorHAnsi"/>
          <w:color w:val="333333"/>
          <w:sz w:val="24"/>
          <w:szCs w:val="24"/>
          <w:lang w:val="en-US"/>
        </w:rPr>
        <w:t xml:space="preserve"> out. If that person happens to be infected with novel </w:t>
      </w:r>
      <w:proofErr w:type="spellStart"/>
      <w:r w:rsidRPr="0005773E">
        <w:rPr>
          <w:rFonts w:eastAsia="Times New Roman" w:cstheme="minorHAnsi"/>
          <w:color w:val="333333"/>
          <w:sz w:val="24"/>
          <w:szCs w:val="24"/>
          <w:lang w:val="en-US"/>
        </w:rPr>
        <w:t>coronavirus</w:t>
      </w:r>
      <w:proofErr w:type="spellEnd"/>
      <w:r w:rsidRPr="0005773E">
        <w:rPr>
          <w:rFonts w:eastAsia="Times New Roman" w:cstheme="minorHAnsi"/>
          <w:color w:val="333333"/>
          <w:sz w:val="24"/>
          <w:szCs w:val="24"/>
          <w:lang w:val="en-US"/>
        </w:rPr>
        <w:t>, then each of these droplets will carry thousands of germs. Large droplets will fall off the ground, usually within one-</w:t>
      </w:r>
      <w:proofErr w:type="spellStart"/>
      <w:r w:rsidRPr="0005773E">
        <w:rPr>
          <w:rFonts w:eastAsia="Times New Roman" w:cstheme="minorHAnsi"/>
          <w:color w:val="333333"/>
          <w:sz w:val="24"/>
          <w:szCs w:val="24"/>
          <w:lang w:val="en-US"/>
        </w:rPr>
        <w:t>metre</w:t>
      </w:r>
      <w:proofErr w:type="spellEnd"/>
      <w:r w:rsidRPr="0005773E">
        <w:rPr>
          <w:rFonts w:eastAsia="Times New Roman" w:cstheme="minorHAnsi"/>
          <w:color w:val="333333"/>
          <w:sz w:val="24"/>
          <w:szCs w:val="24"/>
          <w:lang w:val="en-US"/>
        </w:rPr>
        <w:t xml:space="preserve"> distance. However, the plum of tiny droplets can float in the air for a longer time, mainly if the area is not well ventilated. Many people who are infected by the virus do not show any symptoms. Therefore, they may not even be aware that they are affected. Wearing a mask protects not only us but others as well, if we are infected. “We have prepared a handbook on manufacturing homemade mask, which one can use to make </w:t>
      </w:r>
      <w:proofErr w:type="gramStart"/>
      <w:r w:rsidRPr="0005773E">
        <w:rPr>
          <w:rFonts w:eastAsia="Times New Roman" w:cstheme="minorHAnsi"/>
          <w:color w:val="333333"/>
          <w:sz w:val="24"/>
          <w:szCs w:val="24"/>
          <w:lang w:val="en-US"/>
        </w:rPr>
        <w:t>their own</w:t>
      </w:r>
      <w:proofErr w:type="gramEnd"/>
      <w:r w:rsidRPr="0005773E">
        <w:rPr>
          <w:rFonts w:eastAsia="Times New Roman" w:cstheme="minorHAnsi"/>
          <w:color w:val="333333"/>
          <w:sz w:val="24"/>
          <w:szCs w:val="24"/>
          <w:lang w:val="en-US"/>
        </w:rPr>
        <w:t xml:space="preserve"> face cover,” says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r>
      <w:r w:rsidRPr="0005773E">
        <w:rPr>
          <w:rFonts w:eastAsia="Times New Roman" w:cstheme="minorHAnsi"/>
          <w:b/>
          <w:bCs/>
          <w:color w:val="333333"/>
          <w:sz w:val="24"/>
          <w:szCs w:val="24"/>
          <w:lang w:val="en-US"/>
        </w:rPr>
        <w:t xml:space="preserve">2. </w:t>
      </w:r>
      <w:proofErr w:type="spellStart"/>
      <w:r w:rsidRPr="0005773E">
        <w:rPr>
          <w:rFonts w:eastAsia="Times New Roman" w:cstheme="minorHAnsi"/>
          <w:b/>
          <w:bCs/>
          <w:color w:val="333333"/>
          <w:sz w:val="24"/>
          <w:szCs w:val="24"/>
          <w:lang w:val="en-US"/>
        </w:rPr>
        <w:t>Practise</w:t>
      </w:r>
      <w:proofErr w:type="spellEnd"/>
      <w:r w:rsidRPr="0005773E">
        <w:rPr>
          <w:rFonts w:eastAsia="Times New Roman" w:cstheme="minorHAnsi"/>
          <w:b/>
          <w:bCs/>
          <w:color w:val="333333"/>
          <w:sz w:val="24"/>
          <w:szCs w:val="24"/>
          <w:lang w:val="en-US"/>
        </w:rPr>
        <w:t xml:space="preserve"> vigilant hand hygiene</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t>An analysis of</w:t>
      </w:r>
      <w:proofErr w:type="gramStart"/>
      <w:r w:rsidRPr="0005773E">
        <w:rPr>
          <w:rFonts w:eastAsia="Times New Roman" w:cstheme="minorHAnsi"/>
          <w:color w:val="333333"/>
          <w:sz w:val="24"/>
          <w:szCs w:val="24"/>
          <w:lang w:val="en-US"/>
        </w:rPr>
        <w:t>  75,465</w:t>
      </w:r>
      <w:proofErr w:type="gramEnd"/>
      <w:r w:rsidRPr="0005773E">
        <w:rPr>
          <w:rFonts w:eastAsia="Times New Roman" w:cstheme="minorHAnsi"/>
          <w:color w:val="333333"/>
          <w:sz w:val="24"/>
          <w:szCs w:val="24"/>
          <w:lang w:val="en-US"/>
        </w:rPr>
        <w:t xml:space="preserve"> COVID-19 cases in China by a WHO-led study shows that novel </w:t>
      </w:r>
      <w:proofErr w:type="spellStart"/>
      <w:r w:rsidRPr="0005773E">
        <w:rPr>
          <w:rFonts w:eastAsia="Times New Roman" w:cstheme="minorHAnsi"/>
          <w:color w:val="333333"/>
          <w:sz w:val="24"/>
          <w:szCs w:val="24"/>
          <w:lang w:val="en-US"/>
        </w:rPr>
        <w:t>coronavirus</w:t>
      </w:r>
      <w:proofErr w:type="spellEnd"/>
      <w:r w:rsidRPr="0005773E">
        <w:rPr>
          <w:rFonts w:eastAsia="Times New Roman" w:cstheme="minorHAnsi"/>
          <w:color w:val="333333"/>
          <w:sz w:val="24"/>
          <w:szCs w:val="24"/>
          <w:lang w:val="en-US"/>
        </w:rPr>
        <w:t xml:space="preserve"> is primarily transmitted between people through respiratory droplets and contact routes. Thus, the COVID-19 virus can be transmitted when one comes into direct contact with infected people. </w:t>
      </w:r>
      <w:proofErr w:type="gramStart"/>
      <w:r w:rsidRPr="0005773E">
        <w:rPr>
          <w:rFonts w:eastAsia="Times New Roman" w:cstheme="minorHAnsi"/>
          <w:color w:val="333333"/>
          <w:sz w:val="24"/>
          <w:szCs w:val="24"/>
          <w:lang w:val="en-US"/>
        </w:rPr>
        <w:t>Or when we touch surfaces in the immediate environment or objects used by the infected person (e.g., door handle and washroom tap).</w:t>
      </w:r>
      <w:proofErr w:type="gramEnd"/>
      <w:r w:rsidRPr="0005773E">
        <w:rPr>
          <w:rFonts w:eastAsia="Times New Roman" w:cstheme="minorHAnsi"/>
          <w:color w:val="333333"/>
          <w:sz w:val="24"/>
          <w:szCs w:val="24"/>
          <w:lang w:val="en-US"/>
        </w:rPr>
        <w:t xml:space="preserve"> Our normal urge is to reach our face. </w:t>
      </w:r>
      <w:proofErr w:type="gramStart"/>
      <w:r w:rsidRPr="0005773E">
        <w:rPr>
          <w:rFonts w:eastAsia="Times New Roman" w:cstheme="minorHAnsi"/>
          <w:color w:val="333333"/>
          <w:sz w:val="24"/>
          <w:szCs w:val="24"/>
          <w:lang w:val="en-US"/>
        </w:rPr>
        <w:t>When we wash our hands thoroughly with soap for at least thirty seconds, the virus, if any, on our hands is destroyed.</w:t>
      </w:r>
      <w:proofErr w:type="gramEnd"/>
      <w:r w:rsidRPr="0005773E">
        <w:rPr>
          <w:rFonts w:eastAsia="Times New Roman" w:cstheme="minorHAnsi"/>
          <w:color w:val="333333"/>
          <w:sz w:val="24"/>
          <w:szCs w:val="24"/>
          <w:lang w:val="en-US"/>
        </w:rPr>
        <w:t xml:space="preserve"> “There are suggestions that the virus may also be transmitted by </w:t>
      </w:r>
      <w:proofErr w:type="spellStart"/>
      <w:r w:rsidRPr="0005773E">
        <w:rPr>
          <w:rFonts w:eastAsia="Times New Roman" w:cstheme="minorHAnsi"/>
          <w:color w:val="333333"/>
          <w:sz w:val="24"/>
          <w:szCs w:val="24"/>
          <w:lang w:val="en-US"/>
        </w:rPr>
        <w:t>faecal</w:t>
      </w:r>
      <w:proofErr w:type="spellEnd"/>
      <w:r w:rsidRPr="0005773E">
        <w:rPr>
          <w:rFonts w:eastAsia="Times New Roman" w:cstheme="minorHAnsi"/>
          <w:color w:val="333333"/>
          <w:sz w:val="24"/>
          <w:szCs w:val="24"/>
          <w:lang w:val="en-US"/>
        </w:rPr>
        <w:t xml:space="preserve"> and oral routes. Hence it is better to wash the hands and legs,” says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r>
      <w:r w:rsidRPr="0005773E">
        <w:rPr>
          <w:rFonts w:eastAsia="Times New Roman" w:cstheme="minorHAnsi"/>
          <w:b/>
          <w:bCs/>
          <w:color w:val="333333"/>
          <w:sz w:val="24"/>
          <w:szCs w:val="24"/>
          <w:lang w:val="en-US"/>
        </w:rPr>
        <w:t>3. Maintain social distance</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t xml:space="preserve">Most likely, the infection happens through direct contact or inhaling the droplets shed by an infected person. Droplets in usual conditions travel about a </w:t>
      </w:r>
      <w:proofErr w:type="spellStart"/>
      <w:r w:rsidRPr="0005773E">
        <w:rPr>
          <w:rFonts w:eastAsia="Times New Roman" w:cstheme="minorHAnsi"/>
          <w:color w:val="333333"/>
          <w:sz w:val="24"/>
          <w:szCs w:val="24"/>
          <w:lang w:val="en-US"/>
        </w:rPr>
        <w:t>metre</w:t>
      </w:r>
      <w:proofErr w:type="spellEnd"/>
      <w:r w:rsidRPr="0005773E">
        <w:rPr>
          <w:rFonts w:eastAsia="Times New Roman" w:cstheme="minorHAnsi"/>
          <w:color w:val="333333"/>
          <w:sz w:val="24"/>
          <w:szCs w:val="24"/>
          <w:lang w:val="en-US"/>
        </w:rPr>
        <w:t xml:space="preserve"> from the infected person.  Keeping a distance of one </w:t>
      </w:r>
      <w:proofErr w:type="spellStart"/>
      <w:r w:rsidRPr="0005773E">
        <w:rPr>
          <w:rFonts w:eastAsia="Times New Roman" w:cstheme="minorHAnsi"/>
          <w:color w:val="333333"/>
          <w:sz w:val="24"/>
          <w:szCs w:val="24"/>
          <w:lang w:val="en-US"/>
        </w:rPr>
        <w:t>metre</w:t>
      </w:r>
      <w:proofErr w:type="spellEnd"/>
      <w:r w:rsidRPr="0005773E">
        <w:rPr>
          <w:rFonts w:eastAsia="Times New Roman" w:cstheme="minorHAnsi"/>
          <w:color w:val="333333"/>
          <w:sz w:val="24"/>
          <w:szCs w:val="24"/>
          <w:lang w:val="en-US"/>
        </w:rPr>
        <w:t xml:space="preserve"> from one another in markets, </w:t>
      </w:r>
      <w:r w:rsidRPr="0005773E">
        <w:rPr>
          <w:rFonts w:eastAsia="Times New Roman" w:cstheme="minorHAnsi"/>
          <w:color w:val="333333"/>
          <w:sz w:val="24"/>
          <w:szCs w:val="24"/>
          <w:lang w:val="en-US"/>
        </w:rPr>
        <w:lastRenderedPageBreak/>
        <w:t xml:space="preserve">offices, and public transport would greatly help. “Young people can get infected without showing symptoms, and they can infect the elderly. Hence, we need to take special care to maintain physical distancing, particularly with the vulnerable like elderly, those who are ill in multiple ways,” says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r w:rsidRPr="0005773E">
        <w:rPr>
          <w:rFonts w:eastAsia="Times New Roman" w:cstheme="minorHAnsi"/>
          <w:color w:val="333333"/>
          <w:sz w:val="24"/>
          <w:szCs w:val="24"/>
          <w:lang w:val="en-US"/>
        </w:rPr>
        <w:br/>
      </w:r>
      <w:r w:rsidRPr="0005773E">
        <w:rPr>
          <w:rFonts w:eastAsia="Times New Roman" w:cstheme="minorHAnsi"/>
          <w:color w:val="333333"/>
          <w:sz w:val="24"/>
          <w:szCs w:val="24"/>
          <w:lang w:val="en-US"/>
        </w:rPr>
        <w:br/>
      </w:r>
      <w:r w:rsidRPr="0005773E">
        <w:rPr>
          <w:rFonts w:eastAsia="Times New Roman" w:cstheme="minorHAnsi"/>
          <w:b/>
          <w:bCs/>
          <w:color w:val="333333"/>
          <w:sz w:val="24"/>
          <w:szCs w:val="24"/>
          <w:lang w:val="en-US"/>
        </w:rPr>
        <w:t>4. Test and tracking</w:t>
      </w:r>
    </w:p>
    <w:p w:rsidR="0005773E" w:rsidRPr="0005773E" w:rsidRDefault="0005773E" w:rsidP="0005773E">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t xml:space="preserve">“If someone turns out to be COVID-19 positive, then one has to go back in time and identify proximal contacts of that person and identify them. We must test them,” says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 Only an infected person can transmit the virus to others or contaminate a surface and spread the virus. If most of the infected persons are identified, then controlling the transmission of the virus becomes easy.</w:t>
      </w:r>
      <w:r w:rsidRPr="0005773E">
        <w:rPr>
          <w:rFonts w:eastAsia="Times New Roman" w:cstheme="minorHAnsi"/>
          <w:color w:val="333333"/>
          <w:sz w:val="24"/>
          <w:szCs w:val="24"/>
          <w:lang w:val="en-US"/>
        </w:rPr>
        <w:br/>
      </w:r>
      <w:r w:rsidRPr="0005773E">
        <w:rPr>
          <w:rFonts w:eastAsia="Times New Roman" w:cstheme="minorHAnsi"/>
          <w:color w:val="333333"/>
          <w:sz w:val="24"/>
          <w:szCs w:val="24"/>
          <w:lang w:val="en-US"/>
        </w:rPr>
        <w:br/>
      </w:r>
      <w:r w:rsidRPr="0005773E">
        <w:rPr>
          <w:rFonts w:eastAsia="Times New Roman" w:cstheme="minorHAnsi"/>
          <w:b/>
          <w:bCs/>
          <w:color w:val="333333"/>
          <w:sz w:val="24"/>
          <w:szCs w:val="24"/>
          <w:lang w:val="en-US"/>
        </w:rPr>
        <w:t>5. Isolation</w:t>
      </w:r>
    </w:p>
    <w:p w:rsidR="00621E91" w:rsidRDefault="0005773E" w:rsidP="00621E91">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t xml:space="preserve">“The people who have been identified as positive cases should be isolated,” says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 Once isolated, the infected person can receive proper medical attention. Further, as they remain isolated, an infected person cannot spread the virus to others. The tentacles of the infection can be cut.</w:t>
      </w:r>
    </w:p>
    <w:p w:rsidR="00621E91" w:rsidRDefault="0005773E" w:rsidP="00621E91">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t xml:space="preserve"> “If one can do this with high speed the last one and follow all the others, then we can have a semblance of a normal life while we wait to do something for drugs and vaccine. If we don’t do any of these things and if we slip up on any one of these, then we will have a problem,” said Prof.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p>
    <w:p w:rsidR="0005773E" w:rsidRDefault="0005773E" w:rsidP="00621E91">
      <w:pPr>
        <w:shd w:val="clear" w:color="auto" w:fill="FFFFFF"/>
        <w:spacing w:after="120" w:line="240" w:lineRule="auto"/>
        <w:ind w:left="1005"/>
        <w:jc w:val="both"/>
        <w:rPr>
          <w:rFonts w:eastAsia="Times New Roman" w:cstheme="minorHAnsi"/>
          <w:color w:val="333333"/>
          <w:sz w:val="24"/>
          <w:szCs w:val="24"/>
          <w:lang w:val="en-US"/>
        </w:rPr>
      </w:pPr>
      <w:r w:rsidRPr="0005773E">
        <w:rPr>
          <w:rFonts w:eastAsia="Times New Roman" w:cstheme="minorHAnsi"/>
          <w:color w:val="333333"/>
          <w:sz w:val="24"/>
          <w:szCs w:val="24"/>
          <w:lang w:val="en-US"/>
        </w:rPr>
        <w:br/>
        <w:t xml:space="preserve">He also pointed out that the conditions are different in India as compared to those in western countries. Physical distancing becomes difficult as many people live in a densely populated area like </w:t>
      </w:r>
      <w:proofErr w:type="spellStart"/>
      <w:r w:rsidRPr="0005773E">
        <w:rPr>
          <w:rFonts w:eastAsia="Times New Roman" w:cstheme="minorHAnsi"/>
          <w:color w:val="333333"/>
          <w:sz w:val="24"/>
          <w:szCs w:val="24"/>
          <w:lang w:val="en-US"/>
        </w:rPr>
        <w:t>Dharavi</w:t>
      </w:r>
      <w:proofErr w:type="spellEnd"/>
      <w:r w:rsidRPr="0005773E">
        <w:rPr>
          <w:rFonts w:eastAsia="Times New Roman" w:cstheme="minorHAnsi"/>
          <w:color w:val="333333"/>
          <w:sz w:val="24"/>
          <w:szCs w:val="24"/>
          <w:lang w:val="en-US"/>
        </w:rPr>
        <w:t xml:space="preserve"> in Mumbai. Further, in India, most households have three generations living together. “This may make the implementation of physical distancing difficult. So, we need to have some innovative solutions to deal with these specific problems,” says Prof. K Vijay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w:t>
      </w:r>
      <w:r w:rsidRPr="0005773E">
        <w:rPr>
          <w:rFonts w:eastAsia="Times New Roman" w:cstheme="minorHAnsi"/>
          <w:color w:val="333333"/>
          <w:sz w:val="24"/>
          <w:szCs w:val="24"/>
          <w:lang w:val="en-US"/>
        </w:rPr>
        <w:br/>
      </w:r>
      <w:r w:rsidRPr="0005773E">
        <w:rPr>
          <w:rFonts w:eastAsia="Times New Roman" w:cstheme="minorHAnsi"/>
          <w:color w:val="333333"/>
          <w:sz w:val="24"/>
          <w:szCs w:val="24"/>
          <w:lang w:val="en-US"/>
        </w:rPr>
        <w:br/>
        <w:t xml:space="preserve">“There are multiple levels of responsibility to decide what to do. Most important of all are communication and putting the message in that communication into action by all of us” Prof K Vijay </w:t>
      </w:r>
      <w:proofErr w:type="spellStart"/>
      <w:r w:rsidRPr="0005773E">
        <w:rPr>
          <w:rFonts w:eastAsia="Times New Roman" w:cstheme="minorHAnsi"/>
          <w:color w:val="333333"/>
          <w:sz w:val="24"/>
          <w:szCs w:val="24"/>
          <w:lang w:val="en-US"/>
        </w:rPr>
        <w:t>Raghavan</w:t>
      </w:r>
      <w:proofErr w:type="spellEnd"/>
      <w:r w:rsidRPr="0005773E">
        <w:rPr>
          <w:rFonts w:eastAsia="Times New Roman" w:cstheme="minorHAnsi"/>
          <w:color w:val="333333"/>
          <w:sz w:val="24"/>
          <w:szCs w:val="24"/>
          <w:lang w:val="en-US"/>
        </w:rPr>
        <w:t xml:space="preserve"> said.</w:t>
      </w:r>
    </w:p>
    <w:p w:rsidR="00621E91" w:rsidRPr="0005773E" w:rsidRDefault="00621E91" w:rsidP="00621E91">
      <w:pPr>
        <w:shd w:val="clear" w:color="auto" w:fill="FFFFFF"/>
        <w:spacing w:after="120" w:line="240" w:lineRule="auto"/>
        <w:ind w:left="1005"/>
        <w:jc w:val="both"/>
        <w:rPr>
          <w:rFonts w:eastAsia="Times New Roman" w:cstheme="minorHAnsi"/>
          <w:color w:val="333333"/>
          <w:sz w:val="24"/>
          <w:szCs w:val="24"/>
          <w:lang w:val="en-US"/>
        </w:rPr>
      </w:pPr>
    </w:p>
    <w:p w:rsidR="0005773E" w:rsidRPr="0005773E" w:rsidRDefault="0005773E" w:rsidP="0005773E">
      <w:pPr>
        <w:shd w:val="clear" w:color="auto" w:fill="FFFFFF"/>
        <w:spacing w:after="120" w:line="240" w:lineRule="auto"/>
        <w:jc w:val="both"/>
        <w:rPr>
          <w:rFonts w:eastAsia="Times New Roman" w:cstheme="minorHAnsi"/>
          <w:color w:val="333333"/>
          <w:sz w:val="24"/>
          <w:szCs w:val="24"/>
          <w:lang w:val="en-US"/>
        </w:rPr>
      </w:pPr>
      <w:r w:rsidRPr="0005773E">
        <w:rPr>
          <w:rFonts w:eastAsia="Times New Roman" w:cstheme="minorHAnsi"/>
          <w:color w:val="333333"/>
          <w:sz w:val="24"/>
          <w:szCs w:val="24"/>
          <w:lang w:val="en-US"/>
        </w:rPr>
        <w:t>The office of the Principal Scientific Advisor to the Government of India has developed guidelines for hygiene and sanitation in densely populated areas and a manual on homemade protective covers for face and mouth. These are available for free download in many Indian languages in the website </w:t>
      </w:r>
      <w:hyperlink r:id="rId5" w:history="1">
        <w:r w:rsidRPr="0005773E">
          <w:rPr>
            <w:rFonts w:eastAsia="Times New Roman" w:cstheme="minorHAnsi"/>
            <w:color w:val="055193"/>
            <w:sz w:val="24"/>
            <w:szCs w:val="24"/>
            <w:lang w:val="en-US"/>
          </w:rPr>
          <w:t>http://psa.gov.in/</w:t>
        </w:r>
      </w:hyperlink>
      <w:r w:rsidRPr="0005773E">
        <w:rPr>
          <w:rFonts w:eastAsia="Times New Roman" w:cstheme="minorHAnsi"/>
          <w:color w:val="333333"/>
          <w:sz w:val="24"/>
          <w:szCs w:val="24"/>
          <w:lang w:val="en-US"/>
        </w:rPr>
        <w:t>information-related-covid-19.</w:t>
      </w:r>
    </w:p>
    <w:p w:rsidR="0005773E" w:rsidRDefault="0005773E">
      <w:pPr>
        <w:rPr>
          <w:rFonts w:cstheme="minorHAnsi"/>
          <w:sz w:val="24"/>
          <w:szCs w:val="24"/>
        </w:rPr>
      </w:pPr>
    </w:p>
    <w:p w:rsidR="00621E91" w:rsidRPr="0008036E" w:rsidRDefault="00621E91" w:rsidP="00621E91">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621E91" w:rsidRPr="00A172C4" w:rsidRDefault="00621E91" w:rsidP="00621E91">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02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621E91" w:rsidRPr="0005773E" w:rsidRDefault="00621E91">
      <w:pPr>
        <w:rPr>
          <w:rFonts w:cstheme="minorHAnsi"/>
          <w:sz w:val="24"/>
          <w:szCs w:val="24"/>
        </w:rPr>
      </w:pPr>
    </w:p>
    <w:sectPr w:rsidR="00621E91" w:rsidRPr="0005773E" w:rsidSect="00621E91">
      <w:pgSz w:w="11906" w:h="16838"/>
      <w:pgMar w:top="1440" w:right="991"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7797"/>
    <w:multiLevelType w:val="multilevel"/>
    <w:tmpl w:val="3654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73E"/>
    <w:rsid w:val="0005773E"/>
    <w:rsid w:val="004C786E"/>
    <w:rsid w:val="00621E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0577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73E"/>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577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5773E"/>
    <w:rPr>
      <w:i/>
      <w:iCs/>
    </w:rPr>
  </w:style>
  <w:style w:type="character" w:styleId="Strong">
    <w:name w:val="Strong"/>
    <w:basedOn w:val="DefaultParagraphFont"/>
    <w:uiPriority w:val="22"/>
    <w:qFormat/>
    <w:rsid w:val="0005773E"/>
    <w:rPr>
      <w:b/>
      <w:bCs/>
    </w:rPr>
  </w:style>
  <w:style w:type="character" w:styleId="Hyperlink">
    <w:name w:val="Hyperlink"/>
    <w:basedOn w:val="DefaultParagraphFont"/>
    <w:uiPriority w:val="99"/>
    <w:semiHidden/>
    <w:unhideWhenUsed/>
    <w:rsid w:val="0005773E"/>
    <w:rPr>
      <w:color w:val="0000FF"/>
      <w:u w:val="single"/>
    </w:rPr>
  </w:style>
</w:styles>
</file>

<file path=word/webSettings.xml><?xml version="1.0" encoding="utf-8"?>
<w:webSettings xmlns:r="http://schemas.openxmlformats.org/officeDocument/2006/relationships" xmlns:w="http://schemas.openxmlformats.org/wordprocessingml/2006/main">
  <w:divs>
    <w:div w:id="815493723">
      <w:bodyDiv w:val="1"/>
      <w:marLeft w:val="0"/>
      <w:marRight w:val="0"/>
      <w:marTop w:val="0"/>
      <w:marBottom w:val="0"/>
      <w:divBdr>
        <w:top w:val="none" w:sz="0" w:space="0" w:color="auto"/>
        <w:left w:val="none" w:sz="0" w:space="0" w:color="auto"/>
        <w:bottom w:val="none" w:sz="0" w:space="0" w:color="auto"/>
        <w:right w:val="none" w:sz="0" w:space="0" w:color="auto"/>
      </w:divBdr>
    </w:div>
    <w:div w:id="9687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2020-06-03T05:59:00Z</dcterms:created>
  <dcterms:modified xsi:type="dcterms:W3CDTF">2020-06-03T06:01:00Z</dcterms:modified>
</cp:coreProperties>
</file>