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6A" w:rsidRDefault="0061286A" w:rsidP="0061286A">
      <w:pPr>
        <w:pStyle w:val="Heading2"/>
        <w:shd w:val="clear" w:color="auto" w:fill="FFFFFF"/>
        <w:spacing w:before="240" w:beforeAutospacing="0" w:after="120" w:afterAutospacing="0"/>
        <w:jc w:val="center"/>
        <w:rPr>
          <w:rFonts w:asciiTheme="minorHAnsi" w:hAnsiTheme="minorHAnsi" w:cstheme="minorHAnsi"/>
          <w:bCs w:val="0"/>
          <w:color w:val="333333"/>
          <w:sz w:val="24"/>
          <w:szCs w:val="24"/>
        </w:rPr>
      </w:pPr>
      <w:r w:rsidRPr="0061286A">
        <w:rPr>
          <w:rFonts w:asciiTheme="minorHAnsi" w:hAnsiTheme="minorHAnsi" w:cstheme="minorHAnsi"/>
          <w:bCs w:val="0"/>
          <w:color w:val="365F91" w:themeColor="accent1" w:themeShade="BF"/>
          <w:sz w:val="24"/>
          <w:szCs w:val="24"/>
        </w:rPr>
        <w:t xml:space="preserve">CSIR-IHBT makes history by introducing </w:t>
      </w:r>
      <w:proofErr w:type="spellStart"/>
      <w:r w:rsidRPr="0061286A">
        <w:rPr>
          <w:rFonts w:asciiTheme="minorHAnsi" w:hAnsiTheme="minorHAnsi" w:cstheme="minorHAnsi"/>
          <w:bCs w:val="0"/>
          <w:color w:val="365F91" w:themeColor="accent1" w:themeShade="BF"/>
          <w:sz w:val="24"/>
          <w:szCs w:val="24"/>
        </w:rPr>
        <w:t>asafoetida</w:t>
      </w:r>
      <w:proofErr w:type="spellEnd"/>
      <w:r w:rsidRPr="0061286A">
        <w:rPr>
          <w:rFonts w:asciiTheme="minorHAnsi" w:hAnsiTheme="minorHAnsi" w:cstheme="minorHAnsi"/>
          <w:bCs w:val="0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286A">
        <w:rPr>
          <w:rFonts w:asciiTheme="minorHAnsi" w:hAnsiTheme="minorHAnsi" w:cstheme="minorHAnsi"/>
          <w:bCs w:val="0"/>
          <w:color w:val="365F91" w:themeColor="accent1" w:themeShade="BF"/>
          <w:sz w:val="24"/>
          <w:szCs w:val="24"/>
        </w:rPr>
        <w:t>Heeng</w:t>
      </w:r>
      <w:proofErr w:type="spellEnd"/>
      <w:r w:rsidRPr="0061286A">
        <w:rPr>
          <w:rFonts w:asciiTheme="minorHAnsi" w:hAnsiTheme="minorHAnsi" w:cstheme="minorHAnsi"/>
          <w:bCs w:val="0"/>
          <w:color w:val="365F91" w:themeColor="accent1" w:themeShade="BF"/>
          <w:sz w:val="24"/>
          <w:szCs w:val="24"/>
        </w:rPr>
        <w:t>) cultivation in Indian Himalayan region</w:t>
      </w:r>
      <w:r w:rsidRPr="0061286A">
        <w:rPr>
          <w:rFonts w:asciiTheme="minorHAnsi" w:hAnsiTheme="minorHAnsi" w:cstheme="minorHAnsi"/>
          <w:bCs w:val="0"/>
          <w:color w:val="365F91" w:themeColor="accent1" w:themeShade="BF"/>
          <w:sz w:val="24"/>
          <w:szCs w:val="24"/>
        </w:rPr>
        <w:br/>
      </w:r>
      <w:r w:rsidRPr="0061286A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br/>
        <w:t>​​​​​​​</w:t>
      </w:r>
      <w:r w:rsidRPr="0061286A">
        <w:rPr>
          <w:rFonts w:asciiTheme="minorHAnsi" w:hAnsiTheme="minorHAnsi" w:cstheme="minorHAnsi"/>
          <w:bCs w:val="0"/>
          <w:color w:val="333333"/>
          <w:sz w:val="24"/>
          <w:szCs w:val="24"/>
        </w:rPr>
        <w:t xml:space="preserve">CSIR-IHBT brought in seeds of </w:t>
      </w:r>
      <w:proofErr w:type="spellStart"/>
      <w:r w:rsidRPr="0061286A">
        <w:rPr>
          <w:rFonts w:asciiTheme="minorHAnsi" w:hAnsiTheme="minorHAnsi" w:cstheme="minorHAnsi"/>
          <w:bCs w:val="0"/>
          <w:color w:val="333333"/>
          <w:sz w:val="24"/>
          <w:szCs w:val="24"/>
        </w:rPr>
        <w:t>asafoetida</w:t>
      </w:r>
      <w:proofErr w:type="spellEnd"/>
      <w:r w:rsidRPr="0061286A">
        <w:rPr>
          <w:rFonts w:asciiTheme="minorHAnsi" w:hAnsiTheme="minorHAnsi" w:cstheme="minorHAnsi"/>
          <w:bCs w:val="0"/>
          <w:color w:val="333333"/>
          <w:sz w:val="24"/>
          <w:szCs w:val="24"/>
        </w:rPr>
        <w:t xml:space="preserve"> and developed its agro-technology</w:t>
      </w:r>
      <w:r w:rsidRPr="0061286A">
        <w:rPr>
          <w:rFonts w:asciiTheme="minorHAnsi" w:hAnsiTheme="minorHAnsi" w:cstheme="minorHAnsi"/>
          <w:bCs w:val="0"/>
          <w:color w:val="333333"/>
          <w:sz w:val="24"/>
          <w:szCs w:val="24"/>
        </w:rPr>
        <w:br/>
      </w:r>
      <w:r w:rsidRPr="0061286A">
        <w:rPr>
          <w:rFonts w:asciiTheme="minorHAnsi" w:hAnsiTheme="minorHAnsi" w:cstheme="minorHAnsi"/>
          <w:bCs w:val="0"/>
          <w:color w:val="333333"/>
          <w:sz w:val="24"/>
          <w:szCs w:val="24"/>
        </w:rPr>
        <w:br/>
        <w:t xml:space="preserve">CSIR-IHBT scientists also organized training programs on </w:t>
      </w:r>
      <w:proofErr w:type="spellStart"/>
      <w:r w:rsidRPr="0061286A">
        <w:rPr>
          <w:rFonts w:asciiTheme="minorHAnsi" w:hAnsiTheme="minorHAnsi" w:cstheme="minorHAnsi"/>
          <w:bCs w:val="0"/>
          <w:color w:val="333333"/>
          <w:sz w:val="24"/>
          <w:szCs w:val="24"/>
        </w:rPr>
        <w:t>asafoetida</w:t>
      </w:r>
      <w:proofErr w:type="spellEnd"/>
      <w:r w:rsidRPr="0061286A">
        <w:rPr>
          <w:rFonts w:asciiTheme="minorHAnsi" w:hAnsiTheme="minorHAnsi" w:cstheme="minorHAnsi"/>
          <w:bCs w:val="0"/>
          <w:color w:val="333333"/>
          <w:sz w:val="24"/>
          <w:szCs w:val="24"/>
        </w:rPr>
        <w:t xml:space="preserve"> cultivation</w:t>
      </w:r>
    </w:p>
    <w:p w:rsidR="0061286A" w:rsidRPr="0061286A" w:rsidRDefault="0061286A" w:rsidP="0061286A">
      <w:pPr>
        <w:pStyle w:val="Heading2"/>
        <w:shd w:val="clear" w:color="auto" w:fill="FFFFFF"/>
        <w:spacing w:before="240" w:beforeAutospacing="0" w:after="120" w:afterAutospacing="0"/>
        <w:jc w:val="center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</w:p>
    <w:p w:rsidR="0061286A" w:rsidRDefault="0061286A" w:rsidP="0061286A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D</w:t>
      </w:r>
      <w:r w:rsidRPr="0061286A">
        <w:rPr>
          <w:rFonts w:eastAsia="Times New Roman" w:cstheme="minorHAnsi"/>
          <w:color w:val="333333"/>
          <w:sz w:val="24"/>
          <w:szCs w:val="24"/>
        </w:rPr>
        <w:t xml:space="preserve">ue to efforts of CSIR constituent laboratory, Institute of Himalayan </w:t>
      </w:r>
      <w:proofErr w:type="spellStart"/>
      <w:r w:rsidRPr="0061286A">
        <w:rPr>
          <w:rFonts w:eastAsia="Times New Roman" w:cstheme="minorHAnsi"/>
          <w:color w:val="333333"/>
          <w:sz w:val="24"/>
          <w:szCs w:val="24"/>
        </w:rPr>
        <w:t>Bioresource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 xml:space="preserve"> Technology (IHBT), </w:t>
      </w:r>
      <w:proofErr w:type="spellStart"/>
      <w:r w:rsidRPr="0061286A">
        <w:rPr>
          <w:rFonts w:eastAsia="Times New Roman" w:cstheme="minorHAnsi"/>
          <w:color w:val="333333"/>
          <w:sz w:val="24"/>
          <w:szCs w:val="24"/>
        </w:rPr>
        <w:t>Palampur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 xml:space="preserve">, a historical shift in farming practices is in the offing with farmers of the remote </w:t>
      </w:r>
      <w:proofErr w:type="spellStart"/>
      <w:r w:rsidRPr="0061286A">
        <w:rPr>
          <w:rFonts w:eastAsia="Times New Roman" w:cstheme="minorHAnsi"/>
          <w:color w:val="333333"/>
          <w:sz w:val="24"/>
          <w:szCs w:val="24"/>
        </w:rPr>
        <w:t>Lahaul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 xml:space="preserve"> valley in Himachal Pradesh taking up cultivation of </w:t>
      </w:r>
      <w:proofErr w:type="spellStart"/>
      <w:r w:rsidRPr="0061286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asafoetida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> (</w:t>
      </w:r>
      <w:proofErr w:type="spellStart"/>
      <w:r w:rsidRPr="0061286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Heeng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 xml:space="preserve">) to utilize vast expanses of waste land in the cold desert conditions of the region. CSIR-IHBT brought in seeds of </w:t>
      </w:r>
      <w:proofErr w:type="spellStart"/>
      <w:r w:rsidRPr="0061286A">
        <w:rPr>
          <w:rFonts w:eastAsia="Times New Roman" w:cstheme="minorHAnsi"/>
          <w:color w:val="333333"/>
          <w:sz w:val="24"/>
          <w:szCs w:val="24"/>
        </w:rPr>
        <w:t>asafoetida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 xml:space="preserve"> and developed its agro-technology.</w:t>
      </w:r>
    </w:p>
    <w:p w:rsidR="0061286A" w:rsidRPr="0061286A" w:rsidRDefault="0061286A" w:rsidP="0061286A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61286A" w:rsidRPr="0061286A" w:rsidRDefault="0061286A" w:rsidP="0061286A">
      <w:pPr>
        <w:shd w:val="clear" w:color="auto" w:fill="FFFFFF"/>
        <w:spacing w:after="120" w:line="240" w:lineRule="auto"/>
        <w:ind w:left="480"/>
        <w:jc w:val="both"/>
        <w:rPr>
          <w:rFonts w:eastAsia="Times New Roman" w:cstheme="minorHAnsi"/>
          <w:color w:val="333333"/>
          <w:sz w:val="24"/>
          <w:szCs w:val="24"/>
        </w:rPr>
      </w:pPr>
      <w:r w:rsidRPr="0061286A"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5730240" cy="2583180"/>
            <wp:effectExtent l="19050" t="0" r="3810" b="0"/>
            <wp:docPr id="29" name="Picture 29" descr="https://static.pib.gov.in/WriteReadData/userfiles/image/image003RZ4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atic.pib.gov.in/WriteReadData/userfiles/image/image003RZ4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58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86A" w:rsidRDefault="0061286A" w:rsidP="0061286A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61286A" w:rsidRPr="0061286A" w:rsidRDefault="0061286A" w:rsidP="0061286A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proofErr w:type="spellStart"/>
      <w:r w:rsidRPr="0061286A">
        <w:rPr>
          <w:rFonts w:eastAsia="Times New Roman" w:cstheme="minorHAnsi"/>
          <w:color w:val="333333"/>
          <w:sz w:val="24"/>
          <w:szCs w:val="24"/>
        </w:rPr>
        <w:t>Asafoetida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 xml:space="preserve"> is one of the top condiments and is a high value spice crop in India. India imports about 1200 </w:t>
      </w:r>
      <w:proofErr w:type="spellStart"/>
      <w:r w:rsidRPr="0061286A">
        <w:rPr>
          <w:rFonts w:eastAsia="Times New Roman" w:cstheme="minorHAnsi"/>
          <w:color w:val="333333"/>
          <w:sz w:val="24"/>
          <w:szCs w:val="24"/>
        </w:rPr>
        <w:t>tonnes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 xml:space="preserve"> of raw </w:t>
      </w:r>
      <w:proofErr w:type="spellStart"/>
      <w:r w:rsidRPr="0061286A">
        <w:rPr>
          <w:rFonts w:eastAsia="Times New Roman" w:cstheme="minorHAnsi"/>
          <w:color w:val="333333"/>
          <w:sz w:val="24"/>
          <w:szCs w:val="24"/>
        </w:rPr>
        <w:t>asafoetida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 xml:space="preserve"> annually from Afghanistan, Iran and Uzbekistan and spends approximately 100 million </w:t>
      </w:r>
      <w:proofErr w:type="spellStart"/>
      <w:r w:rsidRPr="0061286A">
        <w:rPr>
          <w:rFonts w:eastAsia="Times New Roman" w:cstheme="minorHAnsi"/>
          <w:color w:val="333333"/>
          <w:sz w:val="24"/>
          <w:szCs w:val="24"/>
        </w:rPr>
        <w:t>USDper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gramStart"/>
      <w:r w:rsidRPr="0061286A">
        <w:rPr>
          <w:rFonts w:eastAsia="Times New Roman" w:cstheme="minorHAnsi"/>
          <w:color w:val="333333"/>
          <w:sz w:val="24"/>
          <w:szCs w:val="24"/>
        </w:rPr>
        <w:t>year</w:t>
      </w:r>
      <w:proofErr w:type="gramEnd"/>
      <w:r w:rsidRPr="0061286A">
        <w:rPr>
          <w:rFonts w:eastAsia="Times New Roman" w:cstheme="minorHAnsi"/>
          <w:color w:val="333333"/>
          <w:sz w:val="24"/>
          <w:szCs w:val="24"/>
        </w:rPr>
        <w:t>. Lack of planting material of </w:t>
      </w:r>
      <w:r w:rsidRPr="0061286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Ferula </w:t>
      </w:r>
      <w:proofErr w:type="spellStart"/>
      <w:r w:rsidRPr="0061286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assa-foetida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> plants in India was a major bottleneck in cultivation of this crop. The first seedling of </w:t>
      </w:r>
      <w:proofErr w:type="spellStart"/>
      <w:r w:rsidRPr="0061286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asafoetida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 xml:space="preserve"> was planted by Dr. Sanjay Kumar, Director, </w:t>
      </w:r>
      <w:proofErr w:type="gramStart"/>
      <w:r w:rsidRPr="0061286A">
        <w:rPr>
          <w:rFonts w:eastAsia="Times New Roman" w:cstheme="minorHAnsi"/>
          <w:color w:val="333333"/>
          <w:sz w:val="24"/>
          <w:szCs w:val="24"/>
        </w:rPr>
        <w:t>CSIR</w:t>
      </w:r>
      <w:proofErr w:type="gramEnd"/>
      <w:r w:rsidRPr="0061286A">
        <w:rPr>
          <w:rFonts w:eastAsia="Times New Roman" w:cstheme="minorHAnsi"/>
          <w:color w:val="333333"/>
          <w:sz w:val="24"/>
          <w:szCs w:val="24"/>
        </w:rPr>
        <w:t>-IHBT on 15</w:t>
      </w:r>
      <w:r w:rsidRPr="0061286A">
        <w:rPr>
          <w:rFonts w:eastAsia="Times New Roman" w:cstheme="minorHAnsi"/>
          <w:color w:val="333333"/>
          <w:sz w:val="24"/>
          <w:szCs w:val="24"/>
          <w:vertAlign w:val="superscript"/>
        </w:rPr>
        <w:t>th</w:t>
      </w:r>
      <w:r w:rsidRPr="0061286A">
        <w:rPr>
          <w:rFonts w:eastAsia="Times New Roman" w:cstheme="minorHAnsi"/>
          <w:color w:val="333333"/>
          <w:sz w:val="24"/>
          <w:szCs w:val="24"/>
        </w:rPr>
        <w:t xml:space="preserve"> October, 2020 at farmer’s field in village </w:t>
      </w:r>
      <w:proofErr w:type="spellStart"/>
      <w:r w:rsidRPr="0061286A">
        <w:rPr>
          <w:rFonts w:eastAsia="Times New Roman" w:cstheme="minorHAnsi"/>
          <w:color w:val="333333"/>
          <w:sz w:val="24"/>
          <w:szCs w:val="24"/>
        </w:rPr>
        <w:t>Kwaring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 xml:space="preserve"> of </w:t>
      </w:r>
      <w:proofErr w:type="spellStart"/>
      <w:r w:rsidRPr="0061286A">
        <w:rPr>
          <w:rFonts w:eastAsia="Times New Roman" w:cstheme="minorHAnsi"/>
          <w:color w:val="333333"/>
          <w:sz w:val="24"/>
          <w:szCs w:val="24"/>
        </w:rPr>
        <w:t>Lahaul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 xml:space="preserve"> valley to mark initiation of cultivation of </w:t>
      </w:r>
      <w:proofErr w:type="spellStart"/>
      <w:r w:rsidRPr="0061286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asafoetida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> in India.</w:t>
      </w:r>
    </w:p>
    <w:p w:rsidR="0061286A" w:rsidRDefault="0061286A" w:rsidP="0061286A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61286A" w:rsidRDefault="0061286A" w:rsidP="0061286A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61286A">
        <w:rPr>
          <w:rFonts w:eastAsia="Times New Roman" w:cstheme="minorHAnsi"/>
          <w:color w:val="333333"/>
          <w:sz w:val="24"/>
          <w:szCs w:val="24"/>
        </w:rPr>
        <w:t>Since </w:t>
      </w:r>
      <w:proofErr w:type="spellStart"/>
      <w:r w:rsidRPr="0061286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asafoetida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> is a major condiment in Indian cuisines, team CSIR-IHBT made relentless efforts for introduction of this important crop in the country. The institute introduced six accessions of seeds from Iran through ICAR-National Bureau of Plant Genetic Resources (ICAR-NBPGR), New Delhi in October, 2018. ICAR-NBPGR confirmed that in the past thirty years, this has been the first attempt for introduction of </w:t>
      </w:r>
      <w:proofErr w:type="spellStart"/>
      <w:r w:rsidRPr="0061286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asafoetida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> (</w:t>
      </w:r>
      <w:r w:rsidRPr="0061286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Ferula </w:t>
      </w:r>
      <w:proofErr w:type="spellStart"/>
      <w:r w:rsidRPr="0061286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assa-foetida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 xml:space="preserve">) seeds in the country. CSIR-IHBT raised the </w:t>
      </w:r>
      <w:r w:rsidRPr="0061286A">
        <w:rPr>
          <w:rFonts w:eastAsia="Times New Roman" w:cstheme="minorHAnsi"/>
          <w:color w:val="333333"/>
          <w:sz w:val="24"/>
          <w:szCs w:val="24"/>
        </w:rPr>
        <w:lastRenderedPageBreak/>
        <w:t>plants of </w:t>
      </w:r>
      <w:proofErr w:type="spellStart"/>
      <w:r w:rsidRPr="0061286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heeng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 xml:space="preserve"> at </w:t>
      </w:r>
      <w:proofErr w:type="spellStart"/>
      <w:r w:rsidRPr="0061286A">
        <w:rPr>
          <w:rFonts w:eastAsia="Times New Roman" w:cstheme="minorHAnsi"/>
          <w:color w:val="333333"/>
          <w:sz w:val="24"/>
          <w:szCs w:val="24"/>
        </w:rPr>
        <w:t>CeHAB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 xml:space="preserve">, </w:t>
      </w:r>
      <w:proofErr w:type="spellStart"/>
      <w:r w:rsidRPr="0061286A">
        <w:rPr>
          <w:rFonts w:eastAsia="Times New Roman" w:cstheme="minorHAnsi"/>
          <w:color w:val="333333"/>
          <w:sz w:val="24"/>
          <w:szCs w:val="24"/>
        </w:rPr>
        <w:t>Ribling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 xml:space="preserve">, </w:t>
      </w:r>
      <w:proofErr w:type="spellStart"/>
      <w:r w:rsidRPr="0061286A">
        <w:rPr>
          <w:rFonts w:eastAsia="Times New Roman" w:cstheme="minorHAnsi"/>
          <w:color w:val="333333"/>
          <w:sz w:val="24"/>
          <w:szCs w:val="24"/>
        </w:rPr>
        <w:t>Lahaul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 xml:space="preserve"> &amp; </w:t>
      </w:r>
      <w:proofErr w:type="spellStart"/>
      <w:r w:rsidRPr="0061286A">
        <w:rPr>
          <w:rFonts w:eastAsia="Times New Roman" w:cstheme="minorHAnsi"/>
          <w:color w:val="333333"/>
          <w:sz w:val="24"/>
          <w:szCs w:val="24"/>
        </w:rPr>
        <w:t>Spiti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 xml:space="preserve">, </w:t>
      </w:r>
      <w:proofErr w:type="gramStart"/>
      <w:r w:rsidRPr="0061286A">
        <w:rPr>
          <w:rFonts w:eastAsia="Times New Roman" w:cstheme="minorHAnsi"/>
          <w:color w:val="333333"/>
          <w:sz w:val="24"/>
          <w:szCs w:val="24"/>
        </w:rPr>
        <w:t>H.P</w:t>
      </w:r>
      <w:proofErr w:type="gramEnd"/>
      <w:r w:rsidRPr="0061286A">
        <w:rPr>
          <w:rFonts w:eastAsia="Times New Roman" w:cstheme="minorHAnsi"/>
          <w:color w:val="333333"/>
          <w:sz w:val="24"/>
          <w:szCs w:val="24"/>
        </w:rPr>
        <w:t>. under the vigil of NBPGR. The plant prefers cold and dry conditions for its growth and takes approximately five years for the production of </w:t>
      </w:r>
      <w:r w:rsidRPr="0061286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oleo-gum</w:t>
      </w:r>
      <w:r w:rsidRPr="0061286A">
        <w:rPr>
          <w:rFonts w:eastAsia="Times New Roman" w:cstheme="minorHAnsi"/>
          <w:color w:val="333333"/>
          <w:sz w:val="24"/>
          <w:szCs w:val="24"/>
        </w:rPr>
        <w:t xml:space="preserve"> resin in its </w:t>
      </w:r>
      <w:proofErr w:type="gramStart"/>
      <w:r w:rsidRPr="0061286A">
        <w:rPr>
          <w:rFonts w:eastAsia="Times New Roman" w:cstheme="minorHAnsi"/>
          <w:color w:val="333333"/>
          <w:sz w:val="24"/>
          <w:szCs w:val="24"/>
        </w:rPr>
        <w:t>roots,</w:t>
      </w:r>
      <w:proofErr w:type="gramEnd"/>
      <w:r w:rsidRPr="0061286A">
        <w:rPr>
          <w:rFonts w:eastAsia="Times New Roman" w:cstheme="minorHAnsi"/>
          <w:color w:val="333333"/>
          <w:sz w:val="24"/>
          <w:szCs w:val="24"/>
        </w:rPr>
        <w:t xml:space="preserve"> therefore cold desert areas of Indian Himalayan region are suitable for cultivation of </w:t>
      </w:r>
      <w:proofErr w:type="spellStart"/>
      <w:r w:rsidRPr="0061286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asafoetida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>.</w:t>
      </w:r>
    </w:p>
    <w:p w:rsidR="0061286A" w:rsidRPr="0061286A" w:rsidRDefault="0061286A" w:rsidP="0061286A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61286A" w:rsidRPr="0061286A" w:rsidRDefault="0061286A" w:rsidP="0061286A">
      <w:pPr>
        <w:shd w:val="clear" w:color="auto" w:fill="FFFFFF"/>
        <w:spacing w:after="120" w:line="240" w:lineRule="auto"/>
        <w:ind w:left="2400"/>
        <w:jc w:val="both"/>
        <w:rPr>
          <w:rFonts w:eastAsia="Times New Roman" w:cstheme="minorHAnsi"/>
          <w:color w:val="333333"/>
          <w:sz w:val="24"/>
          <w:szCs w:val="24"/>
        </w:rPr>
      </w:pPr>
      <w:r w:rsidRPr="0061286A"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2286000" cy="3025140"/>
            <wp:effectExtent l="19050" t="0" r="0" b="0"/>
            <wp:docPr id="30" name="Picture 30" descr="https://static.pib.gov.in/WriteReadData/userfiles/image/image004E2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atic.pib.gov.in/WriteReadData/userfiles/image/image004E22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2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86A" w:rsidRDefault="0061286A" w:rsidP="0061286A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61286A" w:rsidRDefault="0061286A" w:rsidP="0061286A">
      <w:pPr>
        <w:shd w:val="clear" w:color="auto" w:fill="FFFFFF"/>
        <w:spacing w:after="120" w:line="240" w:lineRule="auto"/>
        <w:jc w:val="both"/>
        <w:rPr>
          <w:rFonts w:eastAsia="Times New Roman" w:cstheme="minorHAnsi"/>
          <w:i/>
          <w:iCs/>
          <w:color w:val="333333"/>
          <w:sz w:val="24"/>
          <w:szCs w:val="24"/>
        </w:rPr>
      </w:pPr>
      <w:r w:rsidRPr="0061286A">
        <w:rPr>
          <w:rFonts w:eastAsia="Times New Roman" w:cstheme="minorHAnsi"/>
          <w:color w:val="333333"/>
          <w:sz w:val="24"/>
          <w:szCs w:val="24"/>
        </w:rPr>
        <w:t>Raw </w:t>
      </w:r>
      <w:proofErr w:type="spellStart"/>
      <w:r w:rsidRPr="0061286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asafoetida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> is extracted from the fleshy roots of </w:t>
      </w:r>
      <w:r w:rsidRPr="0061286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Ferula </w:t>
      </w:r>
      <w:proofErr w:type="spellStart"/>
      <w:r w:rsidRPr="0061286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assa-foetida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> as an </w:t>
      </w:r>
      <w:r w:rsidRPr="0061286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oleo-gum</w:t>
      </w:r>
      <w:r w:rsidRPr="0061286A">
        <w:rPr>
          <w:rFonts w:eastAsia="Times New Roman" w:cstheme="minorHAnsi"/>
          <w:color w:val="333333"/>
          <w:sz w:val="24"/>
          <w:szCs w:val="24"/>
        </w:rPr>
        <w:t> resin. Although, there are about 130 species of </w:t>
      </w:r>
      <w:r w:rsidRPr="0061286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Ferula</w:t>
      </w:r>
      <w:r w:rsidRPr="0061286A">
        <w:rPr>
          <w:rFonts w:eastAsia="Times New Roman" w:cstheme="minorHAnsi"/>
          <w:color w:val="333333"/>
          <w:sz w:val="24"/>
          <w:szCs w:val="24"/>
        </w:rPr>
        <w:t> found in the world, but only </w:t>
      </w:r>
      <w:r w:rsidRPr="0061286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Ferula </w:t>
      </w:r>
      <w:proofErr w:type="spellStart"/>
      <w:r w:rsidRPr="0061286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assa-foetidais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> the economically important species used for the production of </w:t>
      </w:r>
      <w:proofErr w:type="spellStart"/>
      <w:r w:rsidRPr="0061286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asafoetida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>. In India, we do not have </w:t>
      </w:r>
      <w:r w:rsidRPr="0061286A">
        <w:rPr>
          <w:rFonts w:eastAsia="Times New Roman" w:cstheme="minorHAnsi"/>
          <w:i/>
          <w:iCs/>
          <w:color w:val="333333"/>
          <w:sz w:val="24"/>
          <w:szCs w:val="24"/>
        </w:rPr>
        <w:t>Ferula </w:t>
      </w:r>
      <w:proofErr w:type="spellStart"/>
      <w:r w:rsidRPr="0061286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assa-foetida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>, but other species </w:t>
      </w:r>
      <w:r w:rsidRPr="0061286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Ferula </w:t>
      </w:r>
      <w:proofErr w:type="spellStart"/>
      <w:r w:rsidRPr="0061286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jaeschkeana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> is reported from the western Himalaya (</w:t>
      </w:r>
      <w:proofErr w:type="spellStart"/>
      <w:r w:rsidRPr="0061286A">
        <w:rPr>
          <w:rFonts w:eastAsia="Times New Roman" w:cstheme="minorHAnsi"/>
          <w:color w:val="333333"/>
          <w:sz w:val="24"/>
          <w:szCs w:val="24"/>
        </w:rPr>
        <w:t>Chamba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>, HP), and </w:t>
      </w:r>
      <w:r w:rsidRPr="0061286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Ferula narthex</w:t>
      </w:r>
      <w:r w:rsidRPr="0061286A">
        <w:rPr>
          <w:rFonts w:eastAsia="Times New Roman" w:cstheme="minorHAnsi"/>
          <w:i/>
          <w:iCs/>
          <w:color w:val="333333"/>
          <w:sz w:val="24"/>
          <w:szCs w:val="24"/>
        </w:rPr>
        <w:t> </w:t>
      </w:r>
      <w:r w:rsidRPr="0061286A">
        <w:rPr>
          <w:rFonts w:eastAsia="Times New Roman" w:cstheme="minorHAnsi"/>
          <w:color w:val="333333"/>
          <w:sz w:val="24"/>
          <w:szCs w:val="24"/>
        </w:rPr>
        <w:t xml:space="preserve">from Kashmir and </w:t>
      </w:r>
      <w:proofErr w:type="spellStart"/>
      <w:r w:rsidRPr="0061286A">
        <w:rPr>
          <w:rFonts w:eastAsia="Times New Roman" w:cstheme="minorHAnsi"/>
          <w:color w:val="333333"/>
          <w:sz w:val="24"/>
          <w:szCs w:val="24"/>
        </w:rPr>
        <w:t>Ladakh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>, which are not the species that yield </w:t>
      </w:r>
      <w:proofErr w:type="spellStart"/>
      <w:r w:rsidRPr="0061286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asafoetida</w:t>
      </w:r>
      <w:proofErr w:type="spellEnd"/>
      <w:r w:rsidRPr="0061286A">
        <w:rPr>
          <w:rFonts w:eastAsia="Times New Roman" w:cstheme="minorHAnsi"/>
          <w:i/>
          <w:iCs/>
          <w:color w:val="333333"/>
          <w:sz w:val="24"/>
          <w:szCs w:val="24"/>
        </w:rPr>
        <w:t>.</w:t>
      </w:r>
    </w:p>
    <w:p w:rsidR="0061286A" w:rsidRPr="0061286A" w:rsidRDefault="0061286A" w:rsidP="0061286A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61286A" w:rsidRPr="0061286A" w:rsidRDefault="0061286A" w:rsidP="0061286A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61286A">
        <w:rPr>
          <w:rFonts w:eastAsia="Times New Roman" w:cstheme="minorHAnsi"/>
          <w:color w:val="333333"/>
          <w:sz w:val="24"/>
          <w:szCs w:val="24"/>
        </w:rPr>
        <w:t>Recognizing the efforts of the Institute, Chief Minister of Himachal Pradesh announced the introduction and cultivation of </w:t>
      </w:r>
      <w:proofErr w:type="spellStart"/>
      <w:r w:rsidRPr="0061286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Heeng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 xml:space="preserve"> in the state in his budget speech, on March 6, 2020. Consequently, </w:t>
      </w:r>
      <w:proofErr w:type="spellStart"/>
      <w:r w:rsidRPr="0061286A">
        <w:rPr>
          <w:rFonts w:eastAsia="Times New Roman" w:cstheme="minorHAnsi"/>
          <w:color w:val="333333"/>
          <w:sz w:val="24"/>
          <w:szCs w:val="24"/>
        </w:rPr>
        <w:t>MoU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 xml:space="preserve"> between CSIR-IHBT and State Department of Agriculture, Himachal Pradesh was signed on June 6, 2020 for a joint collaboration for the cultivation of </w:t>
      </w:r>
      <w:proofErr w:type="spellStart"/>
      <w:r w:rsidRPr="0061286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heeng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> in the State. A capacity building program was organized for officers of the State Department of Agriculture from July 20 to 22, 2020 in which twelve officers from different districts of Himachal Pradesh participated.</w:t>
      </w:r>
    </w:p>
    <w:p w:rsidR="0061286A" w:rsidRPr="0061286A" w:rsidRDefault="0061286A" w:rsidP="0061286A">
      <w:pPr>
        <w:shd w:val="clear" w:color="auto" w:fill="FFFFFF"/>
        <w:spacing w:after="120" w:line="240" w:lineRule="auto"/>
        <w:ind w:left="480"/>
        <w:jc w:val="both"/>
        <w:rPr>
          <w:rFonts w:eastAsia="Times New Roman" w:cstheme="minorHAnsi"/>
          <w:color w:val="333333"/>
          <w:sz w:val="24"/>
          <w:szCs w:val="24"/>
        </w:rPr>
      </w:pPr>
      <w:r w:rsidRPr="0061286A">
        <w:rPr>
          <w:rFonts w:eastAsia="Times New Roman" w:cstheme="minorHAnsi"/>
          <w:color w:val="333333"/>
          <w:sz w:val="24"/>
          <w:szCs w:val="24"/>
        </w:rPr>
        <w:lastRenderedPageBreak/>
        <w:t>      </w:t>
      </w:r>
      <w:r w:rsidRPr="0061286A"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5722620" cy="2583180"/>
            <wp:effectExtent l="19050" t="0" r="0" b="0"/>
            <wp:docPr id="31" name="Picture 31" descr="https://static.pib.gov.in/WriteReadData/userfiles/image/image005DT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atic.pib.gov.in/WriteReadData/userfiles/image/image005DTB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258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86A" w:rsidRDefault="0061286A" w:rsidP="0061286A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61286A" w:rsidRDefault="0061286A" w:rsidP="0061286A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61286A">
        <w:rPr>
          <w:rFonts w:eastAsia="Times New Roman" w:cstheme="minorHAnsi"/>
          <w:color w:val="333333"/>
          <w:sz w:val="24"/>
          <w:szCs w:val="24"/>
        </w:rPr>
        <w:t>Further, CSIR-IHBT scientists also organized training programs on </w:t>
      </w:r>
      <w:proofErr w:type="spellStart"/>
      <w:r w:rsidRPr="0061286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asafoetida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 xml:space="preserve"> cultivation and laid out demonstration plots in villages of </w:t>
      </w:r>
      <w:proofErr w:type="spellStart"/>
      <w:r w:rsidRPr="0061286A">
        <w:rPr>
          <w:rFonts w:eastAsia="Times New Roman" w:cstheme="minorHAnsi"/>
          <w:color w:val="333333"/>
          <w:sz w:val="24"/>
          <w:szCs w:val="24"/>
        </w:rPr>
        <w:t>Madgran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 xml:space="preserve">, </w:t>
      </w:r>
      <w:proofErr w:type="spellStart"/>
      <w:r w:rsidRPr="0061286A">
        <w:rPr>
          <w:rFonts w:eastAsia="Times New Roman" w:cstheme="minorHAnsi"/>
          <w:color w:val="333333"/>
          <w:sz w:val="24"/>
          <w:szCs w:val="24"/>
        </w:rPr>
        <w:t>Beeling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 xml:space="preserve"> and </w:t>
      </w:r>
      <w:proofErr w:type="spellStart"/>
      <w:r w:rsidRPr="0061286A">
        <w:rPr>
          <w:rFonts w:eastAsia="Times New Roman" w:cstheme="minorHAnsi"/>
          <w:color w:val="333333"/>
          <w:sz w:val="24"/>
          <w:szCs w:val="24"/>
        </w:rPr>
        <w:t>Keylong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 xml:space="preserve"> in </w:t>
      </w:r>
      <w:proofErr w:type="spellStart"/>
      <w:r w:rsidRPr="0061286A">
        <w:rPr>
          <w:rFonts w:eastAsia="Times New Roman" w:cstheme="minorHAnsi"/>
          <w:color w:val="333333"/>
          <w:sz w:val="24"/>
          <w:szCs w:val="24"/>
        </w:rPr>
        <w:t>Lahaul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 xml:space="preserve"> valley of Himachal Pradesh in collaboration with officers of State Agriculture Department for establishment of seed production chain and cultivation of </w:t>
      </w:r>
      <w:proofErr w:type="spellStart"/>
      <w:r w:rsidRPr="0061286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asafoetidaat</w:t>
      </w:r>
      <w:proofErr w:type="spellEnd"/>
      <w:r w:rsidRPr="0061286A">
        <w:rPr>
          <w:rFonts w:eastAsia="Times New Roman" w:cstheme="minorHAnsi"/>
          <w:color w:val="333333"/>
          <w:sz w:val="24"/>
          <w:szCs w:val="24"/>
        </w:rPr>
        <w:t> commercial scale.</w:t>
      </w:r>
    </w:p>
    <w:p w:rsidR="0061286A" w:rsidRPr="0061286A" w:rsidRDefault="0061286A" w:rsidP="0061286A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1B350F" w:rsidRPr="0061286A" w:rsidRDefault="001B350F" w:rsidP="0061286A">
      <w:pPr>
        <w:shd w:val="clear" w:color="auto" w:fill="FFFFFF"/>
        <w:spacing w:before="240" w:after="120" w:line="240" w:lineRule="auto"/>
        <w:outlineLvl w:val="1"/>
        <w:rPr>
          <w:rFonts w:cstheme="minorHAnsi"/>
          <w:b/>
          <w:color w:val="AB172A"/>
          <w:sz w:val="24"/>
          <w:szCs w:val="24"/>
        </w:rPr>
      </w:pPr>
      <w:r w:rsidRPr="0061286A">
        <w:rPr>
          <w:rFonts w:cstheme="minorHAnsi"/>
          <w:b/>
          <w:color w:val="AB172A"/>
          <w:sz w:val="24"/>
          <w:szCs w:val="24"/>
        </w:rPr>
        <w:t>Source</w:t>
      </w:r>
    </w:p>
    <w:p w:rsidR="008154F7" w:rsidRPr="0061286A" w:rsidRDefault="001B350F" w:rsidP="00C13FAC">
      <w:pPr>
        <w:shd w:val="clear" w:color="auto" w:fill="FFFFFF"/>
        <w:spacing w:after="109" w:line="240" w:lineRule="auto"/>
        <w:rPr>
          <w:rFonts w:cstheme="minorHAnsi"/>
          <w:sz w:val="24"/>
          <w:szCs w:val="24"/>
        </w:rPr>
      </w:pPr>
      <w:r w:rsidRPr="0061286A">
        <w:rPr>
          <w:rFonts w:eastAsia="Times New Roman" w:cstheme="minorHAnsi"/>
          <w:color w:val="333333"/>
          <w:sz w:val="24"/>
          <w:szCs w:val="24"/>
        </w:rPr>
        <w:t xml:space="preserve">Press Information Bureau, </w:t>
      </w:r>
      <w:r w:rsidR="004E38CF" w:rsidRPr="0061286A">
        <w:rPr>
          <w:rFonts w:eastAsia="Times New Roman" w:cstheme="minorHAnsi"/>
          <w:color w:val="333333"/>
          <w:sz w:val="24"/>
          <w:szCs w:val="24"/>
        </w:rPr>
        <w:t>1</w:t>
      </w:r>
      <w:r w:rsidR="0061286A" w:rsidRPr="0061286A">
        <w:rPr>
          <w:rFonts w:eastAsia="Times New Roman" w:cstheme="minorHAnsi"/>
          <w:color w:val="333333"/>
          <w:sz w:val="24"/>
          <w:szCs w:val="24"/>
        </w:rPr>
        <w:t>9</w:t>
      </w:r>
      <w:r w:rsidR="004E38CF" w:rsidRPr="0061286A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24410F" w:rsidRPr="0061286A">
        <w:rPr>
          <w:rFonts w:eastAsia="Times New Roman" w:cstheme="minorHAnsi"/>
          <w:color w:val="333333"/>
          <w:sz w:val="24"/>
          <w:szCs w:val="24"/>
        </w:rPr>
        <w:t>October</w:t>
      </w:r>
      <w:r w:rsidR="00D21CFC" w:rsidRPr="0061286A">
        <w:rPr>
          <w:rFonts w:eastAsia="Times New Roman" w:cstheme="minorHAnsi"/>
          <w:color w:val="333333"/>
          <w:sz w:val="24"/>
          <w:szCs w:val="24"/>
        </w:rPr>
        <w:t>,</w:t>
      </w:r>
      <w:r w:rsidRPr="0061286A">
        <w:rPr>
          <w:rFonts w:eastAsia="Times New Roman" w:cstheme="minorHAnsi"/>
          <w:color w:val="333333"/>
          <w:sz w:val="24"/>
          <w:szCs w:val="24"/>
        </w:rPr>
        <w:t xml:space="preserve"> 2020</w:t>
      </w:r>
      <w:r w:rsidR="005D10A3" w:rsidRPr="0061286A">
        <w:rPr>
          <w:rFonts w:eastAsia="Times New Roman" w:cstheme="minorHAnsi"/>
          <w:color w:val="333333"/>
          <w:sz w:val="24"/>
          <w:szCs w:val="24"/>
        </w:rPr>
        <w:t xml:space="preserve"> </w:t>
      </w:r>
    </w:p>
    <w:sectPr w:rsidR="008154F7" w:rsidRPr="0061286A" w:rsidSect="00CE69EE">
      <w:pgSz w:w="12240" w:h="15840"/>
      <w:pgMar w:top="1276" w:right="1183" w:bottom="156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2A18"/>
    <w:multiLevelType w:val="multilevel"/>
    <w:tmpl w:val="29E23B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56286"/>
    <w:multiLevelType w:val="multilevel"/>
    <w:tmpl w:val="06B0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A28D4"/>
    <w:multiLevelType w:val="multilevel"/>
    <w:tmpl w:val="F38497E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54864"/>
    <w:multiLevelType w:val="multilevel"/>
    <w:tmpl w:val="E202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A0F6D"/>
    <w:multiLevelType w:val="multilevel"/>
    <w:tmpl w:val="06AA02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28166A5"/>
    <w:multiLevelType w:val="multilevel"/>
    <w:tmpl w:val="43A0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6520B4"/>
    <w:multiLevelType w:val="multilevel"/>
    <w:tmpl w:val="C7FCB7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DE6CCE"/>
    <w:multiLevelType w:val="multilevel"/>
    <w:tmpl w:val="E138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F25B08"/>
    <w:multiLevelType w:val="multilevel"/>
    <w:tmpl w:val="16DA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050E60"/>
    <w:multiLevelType w:val="multilevel"/>
    <w:tmpl w:val="3C46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CE1C06"/>
    <w:multiLevelType w:val="multilevel"/>
    <w:tmpl w:val="7676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B92FB4"/>
    <w:multiLevelType w:val="multilevel"/>
    <w:tmpl w:val="7314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33529F"/>
    <w:multiLevelType w:val="multilevel"/>
    <w:tmpl w:val="A706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1A69C3"/>
    <w:multiLevelType w:val="multilevel"/>
    <w:tmpl w:val="5CD2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276950"/>
    <w:multiLevelType w:val="multilevel"/>
    <w:tmpl w:val="E048CC2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8567E0"/>
    <w:multiLevelType w:val="multilevel"/>
    <w:tmpl w:val="8A4E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E93477"/>
    <w:multiLevelType w:val="multilevel"/>
    <w:tmpl w:val="EECE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3B437B"/>
    <w:multiLevelType w:val="multilevel"/>
    <w:tmpl w:val="03B8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0B0B58"/>
    <w:multiLevelType w:val="multilevel"/>
    <w:tmpl w:val="D97E68C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BF5710"/>
    <w:multiLevelType w:val="multilevel"/>
    <w:tmpl w:val="7D64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8248CC"/>
    <w:multiLevelType w:val="multilevel"/>
    <w:tmpl w:val="E414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73432A"/>
    <w:multiLevelType w:val="multilevel"/>
    <w:tmpl w:val="DBE2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20"/>
  </w:num>
  <w:num w:numId="5">
    <w:abstractNumId w:val="18"/>
  </w:num>
  <w:num w:numId="6">
    <w:abstractNumId w:val="0"/>
  </w:num>
  <w:num w:numId="7">
    <w:abstractNumId w:val="14"/>
  </w:num>
  <w:num w:numId="8">
    <w:abstractNumId w:val="10"/>
  </w:num>
  <w:num w:numId="9">
    <w:abstractNumId w:val="2"/>
  </w:num>
  <w:num w:numId="10">
    <w:abstractNumId w:val="4"/>
  </w:num>
  <w:num w:numId="11">
    <w:abstractNumId w:val="21"/>
  </w:num>
  <w:num w:numId="12">
    <w:abstractNumId w:val="11"/>
  </w:num>
  <w:num w:numId="13">
    <w:abstractNumId w:val="5"/>
  </w:num>
  <w:num w:numId="14">
    <w:abstractNumId w:val="9"/>
  </w:num>
  <w:num w:numId="15">
    <w:abstractNumId w:val="3"/>
  </w:num>
  <w:num w:numId="16">
    <w:abstractNumId w:val="17"/>
  </w:num>
  <w:num w:numId="17">
    <w:abstractNumId w:val="8"/>
  </w:num>
  <w:num w:numId="18">
    <w:abstractNumId w:val="16"/>
  </w:num>
  <w:num w:numId="19">
    <w:abstractNumId w:val="12"/>
  </w:num>
  <w:num w:numId="20">
    <w:abstractNumId w:val="13"/>
  </w:num>
  <w:num w:numId="21">
    <w:abstractNumId w:val="19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50F"/>
    <w:rsid w:val="00002F2E"/>
    <w:rsid w:val="00017052"/>
    <w:rsid w:val="00021429"/>
    <w:rsid w:val="00056786"/>
    <w:rsid w:val="00064D8F"/>
    <w:rsid w:val="000659B7"/>
    <w:rsid w:val="00084A12"/>
    <w:rsid w:val="00087821"/>
    <w:rsid w:val="00090364"/>
    <w:rsid w:val="00094790"/>
    <w:rsid w:val="000A1C61"/>
    <w:rsid w:val="000A2456"/>
    <w:rsid w:val="000A3E74"/>
    <w:rsid w:val="000B7E6E"/>
    <w:rsid w:val="000F7F31"/>
    <w:rsid w:val="0010321C"/>
    <w:rsid w:val="001168B2"/>
    <w:rsid w:val="00120818"/>
    <w:rsid w:val="00122A18"/>
    <w:rsid w:val="00122D73"/>
    <w:rsid w:val="00123203"/>
    <w:rsid w:val="00133349"/>
    <w:rsid w:val="00135790"/>
    <w:rsid w:val="001364E9"/>
    <w:rsid w:val="00155F32"/>
    <w:rsid w:val="001569D4"/>
    <w:rsid w:val="00173DEE"/>
    <w:rsid w:val="0018543A"/>
    <w:rsid w:val="001A132B"/>
    <w:rsid w:val="001A7959"/>
    <w:rsid w:val="001B350F"/>
    <w:rsid w:val="001C1CB2"/>
    <w:rsid w:val="001D3ECE"/>
    <w:rsid w:val="001D6D00"/>
    <w:rsid w:val="001E346D"/>
    <w:rsid w:val="001E39D6"/>
    <w:rsid w:val="001F3E2D"/>
    <w:rsid w:val="001F6F5A"/>
    <w:rsid w:val="00214619"/>
    <w:rsid w:val="00214D62"/>
    <w:rsid w:val="00223DDB"/>
    <w:rsid w:val="002272FF"/>
    <w:rsid w:val="002277D5"/>
    <w:rsid w:val="002408BE"/>
    <w:rsid w:val="00240CD4"/>
    <w:rsid w:val="0024410F"/>
    <w:rsid w:val="00244281"/>
    <w:rsid w:val="0025181C"/>
    <w:rsid w:val="00251A24"/>
    <w:rsid w:val="0025415C"/>
    <w:rsid w:val="0026477B"/>
    <w:rsid w:val="00267A1E"/>
    <w:rsid w:val="00282845"/>
    <w:rsid w:val="002829B4"/>
    <w:rsid w:val="002850A0"/>
    <w:rsid w:val="002911FF"/>
    <w:rsid w:val="002A2541"/>
    <w:rsid w:val="002B573A"/>
    <w:rsid w:val="002C6809"/>
    <w:rsid w:val="002C6C8E"/>
    <w:rsid w:val="002D2F21"/>
    <w:rsid w:val="002D34ED"/>
    <w:rsid w:val="002E2870"/>
    <w:rsid w:val="002E7CFC"/>
    <w:rsid w:val="002F4BE6"/>
    <w:rsid w:val="002F552F"/>
    <w:rsid w:val="0030461E"/>
    <w:rsid w:val="003059DB"/>
    <w:rsid w:val="00312C19"/>
    <w:rsid w:val="00323A4C"/>
    <w:rsid w:val="00333FFD"/>
    <w:rsid w:val="00337FC4"/>
    <w:rsid w:val="0034044F"/>
    <w:rsid w:val="003447D3"/>
    <w:rsid w:val="00344C1F"/>
    <w:rsid w:val="00347352"/>
    <w:rsid w:val="0035425A"/>
    <w:rsid w:val="00354974"/>
    <w:rsid w:val="00363210"/>
    <w:rsid w:val="00364F23"/>
    <w:rsid w:val="0037362E"/>
    <w:rsid w:val="00374A12"/>
    <w:rsid w:val="0038574B"/>
    <w:rsid w:val="003941BB"/>
    <w:rsid w:val="003965F6"/>
    <w:rsid w:val="003B4146"/>
    <w:rsid w:val="003B4181"/>
    <w:rsid w:val="003B45C8"/>
    <w:rsid w:val="003B7BA5"/>
    <w:rsid w:val="003D1540"/>
    <w:rsid w:val="003D3242"/>
    <w:rsid w:val="003F2956"/>
    <w:rsid w:val="003F6035"/>
    <w:rsid w:val="00421266"/>
    <w:rsid w:val="004307FE"/>
    <w:rsid w:val="00431266"/>
    <w:rsid w:val="00441011"/>
    <w:rsid w:val="004432C4"/>
    <w:rsid w:val="00451D8C"/>
    <w:rsid w:val="00455202"/>
    <w:rsid w:val="004652A7"/>
    <w:rsid w:val="00484AAD"/>
    <w:rsid w:val="00492977"/>
    <w:rsid w:val="0049447B"/>
    <w:rsid w:val="00496CE9"/>
    <w:rsid w:val="004A1169"/>
    <w:rsid w:val="004A7A8A"/>
    <w:rsid w:val="004B63B0"/>
    <w:rsid w:val="004E025D"/>
    <w:rsid w:val="004E2C16"/>
    <w:rsid w:val="004E38CF"/>
    <w:rsid w:val="004F736D"/>
    <w:rsid w:val="00522516"/>
    <w:rsid w:val="005279E5"/>
    <w:rsid w:val="005317C7"/>
    <w:rsid w:val="005406AF"/>
    <w:rsid w:val="005457B7"/>
    <w:rsid w:val="00546AC9"/>
    <w:rsid w:val="005478E1"/>
    <w:rsid w:val="005524A8"/>
    <w:rsid w:val="00553904"/>
    <w:rsid w:val="00557263"/>
    <w:rsid w:val="005634F6"/>
    <w:rsid w:val="005643FC"/>
    <w:rsid w:val="00572059"/>
    <w:rsid w:val="0058000C"/>
    <w:rsid w:val="005912C2"/>
    <w:rsid w:val="005C3663"/>
    <w:rsid w:val="005C4078"/>
    <w:rsid w:val="005C5902"/>
    <w:rsid w:val="005D10A3"/>
    <w:rsid w:val="005E0D8F"/>
    <w:rsid w:val="005E0EF0"/>
    <w:rsid w:val="005E5425"/>
    <w:rsid w:val="0060196F"/>
    <w:rsid w:val="00606F12"/>
    <w:rsid w:val="00606F9A"/>
    <w:rsid w:val="006108B6"/>
    <w:rsid w:val="0061286A"/>
    <w:rsid w:val="006208DC"/>
    <w:rsid w:val="00625B7A"/>
    <w:rsid w:val="006360E7"/>
    <w:rsid w:val="00637CF5"/>
    <w:rsid w:val="00641BB4"/>
    <w:rsid w:val="006534E1"/>
    <w:rsid w:val="006607AF"/>
    <w:rsid w:val="006609F9"/>
    <w:rsid w:val="00681FF5"/>
    <w:rsid w:val="006916E6"/>
    <w:rsid w:val="006A1D5C"/>
    <w:rsid w:val="006A7A65"/>
    <w:rsid w:val="006D547F"/>
    <w:rsid w:val="006D6D3B"/>
    <w:rsid w:val="006E2D4C"/>
    <w:rsid w:val="00704FE6"/>
    <w:rsid w:val="00706AB8"/>
    <w:rsid w:val="0072224E"/>
    <w:rsid w:val="00726210"/>
    <w:rsid w:val="00736242"/>
    <w:rsid w:val="00737199"/>
    <w:rsid w:val="0074110B"/>
    <w:rsid w:val="007749FD"/>
    <w:rsid w:val="00784E41"/>
    <w:rsid w:val="00787800"/>
    <w:rsid w:val="007A5497"/>
    <w:rsid w:val="007B386B"/>
    <w:rsid w:val="007B5BEA"/>
    <w:rsid w:val="007C52B8"/>
    <w:rsid w:val="007D4D60"/>
    <w:rsid w:val="007E3147"/>
    <w:rsid w:val="007E5BBA"/>
    <w:rsid w:val="007F2A4F"/>
    <w:rsid w:val="008154F7"/>
    <w:rsid w:val="008169D8"/>
    <w:rsid w:val="00820C5B"/>
    <w:rsid w:val="008368C6"/>
    <w:rsid w:val="00850331"/>
    <w:rsid w:val="00860012"/>
    <w:rsid w:val="00860F76"/>
    <w:rsid w:val="00863666"/>
    <w:rsid w:val="008A308A"/>
    <w:rsid w:val="008B4B11"/>
    <w:rsid w:val="008C6742"/>
    <w:rsid w:val="008C685B"/>
    <w:rsid w:val="008D1AFE"/>
    <w:rsid w:val="008D2188"/>
    <w:rsid w:val="008D7E75"/>
    <w:rsid w:val="008E4560"/>
    <w:rsid w:val="008E6279"/>
    <w:rsid w:val="00901F9C"/>
    <w:rsid w:val="00903E51"/>
    <w:rsid w:val="00924006"/>
    <w:rsid w:val="00936BB7"/>
    <w:rsid w:val="00936EAF"/>
    <w:rsid w:val="00947B38"/>
    <w:rsid w:val="009501B3"/>
    <w:rsid w:val="009671C0"/>
    <w:rsid w:val="00977668"/>
    <w:rsid w:val="00980D64"/>
    <w:rsid w:val="00983770"/>
    <w:rsid w:val="00986EEA"/>
    <w:rsid w:val="00993431"/>
    <w:rsid w:val="00995D38"/>
    <w:rsid w:val="009A248F"/>
    <w:rsid w:val="009B19B9"/>
    <w:rsid w:val="009C1553"/>
    <w:rsid w:val="009C1711"/>
    <w:rsid w:val="009C497B"/>
    <w:rsid w:val="009C7F54"/>
    <w:rsid w:val="009D2F74"/>
    <w:rsid w:val="009E15C9"/>
    <w:rsid w:val="009F1BD0"/>
    <w:rsid w:val="00A02185"/>
    <w:rsid w:val="00A134CD"/>
    <w:rsid w:val="00A14FCC"/>
    <w:rsid w:val="00A403A5"/>
    <w:rsid w:val="00A4738B"/>
    <w:rsid w:val="00A54D86"/>
    <w:rsid w:val="00A619F0"/>
    <w:rsid w:val="00A61E5E"/>
    <w:rsid w:val="00A6319E"/>
    <w:rsid w:val="00A6760A"/>
    <w:rsid w:val="00A711A0"/>
    <w:rsid w:val="00A73F44"/>
    <w:rsid w:val="00A742D9"/>
    <w:rsid w:val="00A84494"/>
    <w:rsid w:val="00A95895"/>
    <w:rsid w:val="00A9689F"/>
    <w:rsid w:val="00AA5BAC"/>
    <w:rsid w:val="00AB5ED4"/>
    <w:rsid w:val="00AC0A09"/>
    <w:rsid w:val="00AC165C"/>
    <w:rsid w:val="00AC58FE"/>
    <w:rsid w:val="00AD5C54"/>
    <w:rsid w:val="00AD7DC3"/>
    <w:rsid w:val="00AE17A3"/>
    <w:rsid w:val="00AE364A"/>
    <w:rsid w:val="00AE383F"/>
    <w:rsid w:val="00AF0CCA"/>
    <w:rsid w:val="00AF21E7"/>
    <w:rsid w:val="00B026D8"/>
    <w:rsid w:val="00B06BB2"/>
    <w:rsid w:val="00B07804"/>
    <w:rsid w:val="00B13804"/>
    <w:rsid w:val="00B16A61"/>
    <w:rsid w:val="00B20382"/>
    <w:rsid w:val="00B33669"/>
    <w:rsid w:val="00B338D9"/>
    <w:rsid w:val="00B45C1A"/>
    <w:rsid w:val="00B515A8"/>
    <w:rsid w:val="00B62121"/>
    <w:rsid w:val="00B634D4"/>
    <w:rsid w:val="00B672AC"/>
    <w:rsid w:val="00B73E18"/>
    <w:rsid w:val="00B73E1F"/>
    <w:rsid w:val="00B74F45"/>
    <w:rsid w:val="00B75556"/>
    <w:rsid w:val="00B770A7"/>
    <w:rsid w:val="00B86592"/>
    <w:rsid w:val="00B900CB"/>
    <w:rsid w:val="00B9441F"/>
    <w:rsid w:val="00BA3F4D"/>
    <w:rsid w:val="00BB1612"/>
    <w:rsid w:val="00BB3627"/>
    <w:rsid w:val="00BC1E35"/>
    <w:rsid w:val="00BC6680"/>
    <w:rsid w:val="00BD0762"/>
    <w:rsid w:val="00BD08EA"/>
    <w:rsid w:val="00BE3B81"/>
    <w:rsid w:val="00BE65CB"/>
    <w:rsid w:val="00BF3A60"/>
    <w:rsid w:val="00BF6C1E"/>
    <w:rsid w:val="00C0194C"/>
    <w:rsid w:val="00C13FAC"/>
    <w:rsid w:val="00C266C7"/>
    <w:rsid w:val="00C30192"/>
    <w:rsid w:val="00C44F76"/>
    <w:rsid w:val="00C50CD3"/>
    <w:rsid w:val="00C51B26"/>
    <w:rsid w:val="00C52C14"/>
    <w:rsid w:val="00C54B60"/>
    <w:rsid w:val="00C61119"/>
    <w:rsid w:val="00C61AAE"/>
    <w:rsid w:val="00C63EB1"/>
    <w:rsid w:val="00C67BD3"/>
    <w:rsid w:val="00C80283"/>
    <w:rsid w:val="00C80790"/>
    <w:rsid w:val="00C813F1"/>
    <w:rsid w:val="00CA12F6"/>
    <w:rsid w:val="00CA16CF"/>
    <w:rsid w:val="00CA198A"/>
    <w:rsid w:val="00CA6C7A"/>
    <w:rsid w:val="00CA7002"/>
    <w:rsid w:val="00CB7146"/>
    <w:rsid w:val="00CC747B"/>
    <w:rsid w:val="00CD2D1A"/>
    <w:rsid w:val="00CD55FA"/>
    <w:rsid w:val="00CE14CD"/>
    <w:rsid w:val="00CE69EE"/>
    <w:rsid w:val="00CE7C84"/>
    <w:rsid w:val="00CF1BFF"/>
    <w:rsid w:val="00CF5CBC"/>
    <w:rsid w:val="00CF7D68"/>
    <w:rsid w:val="00D0186C"/>
    <w:rsid w:val="00D03D27"/>
    <w:rsid w:val="00D1043C"/>
    <w:rsid w:val="00D21CFC"/>
    <w:rsid w:val="00D30959"/>
    <w:rsid w:val="00D40A2F"/>
    <w:rsid w:val="00D41FE2"/>
    <w:rsid w:val="00D477CE"/>
    <w:rsid w:val="00D5283E"/>
    <w:rsid w:val="00D635D4"/>
    <w:rsid w:val="00D650BA"/>
    <w:rsid w:val="00D71D04"/>
    <w:rsid w:val="00D774BA"/>
    <w:rsid w:val="00DA03BE"/>
    <w:rsid w:val="00DA3985"/>
    <w:rsid w:val="00DB41FE"/>
    <w:rsid w:val="00DB4437"/>
    <w:rsid w:val="00DD3D1C"/>
    <w:rsid w:val="00DF0925"/>
    <w:rsid w:val="00DF5BC2"/>
    <w:rsid w:val="00E07E33"/>
    <w:rsid w:val="00E23283"/>
    <w:rsid w:val="00E26AF3"/>
    <w:rsid w:val="00E310E8"/>
    <w:rsid w:val="00E43BBA"/>
    <w:rsid w:val="00E4782E"/>
    <w:rsid w:val="00E5072B"/>
    <w:rsid w:val="00E52B3E"/>
    <w:rsid w:val="00E605BD"/>
    <w:rsid w:val="00E612C0"/>
    <w:rsid w:val="00E70605"/>
    <w:rsid w:val="00E74E49"/>
    <w:rsid w:val="00E75876"/>
    <w:rsid w:val="00E90A8B"/>
    <w:rsid w:val="00EA2E9A"/>
    <w:rsid w:val="00EB0A29"/>
    <w:rsid w:val="00EB238D"/>
    <w:rsid w:val="00EC541F"/>
    <w:rsid w:val="00EC6620"/>
    <w:rsid w:val="00ED6247"/>
    <w:rsid w:val="00EE6458"/>
    <w:rsid w:val="00EF50D5"/>
    <w:rsid w:val="00EF5A26"/>
    <w:rsid w:val="00F0786B"/>
    <w:rsid w:val="00F216CB"/>
    <w:rsid w:val="00F21C88"/>
    <w:rsid w:val="00F27A47"/>
    <w:rsid w:val="00F3286E"/>
    <w:rsid w:val="00F37DB5"/>
    <w:rsid w:val="00F40284"/>
    <w:rsid w:val="00F47274"/>
    <w:rsid w:val="00F57D1F"/>
    <w:rsid w:val="00F6012C"/>
    <w:rsid w:val="00F641B6"/>
    <w:rsid w:val="00F7404C"/>
    <w:rsid w:val="00F81DAA"/>
    <w:rsid w:val="00F85BB6"/>
    <w:rsid w:val="00F90CCB"/>
    <w:rsid w:val="00F92400"/>
    <w:rsid w:val="00F9321B"/>
    <w:rsid w:val="00F946B2"/>
    <w:rsid w:val="00FA2552"/>
    <w:rsid w:val="00FA692D"/>
    <w:rsid w:val="00FA7EAE"/>
    <w:rsid w:val="00FB65AB"/>
    <w:rsid w:val="00F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11"/>
  </w:style>
  <w:style w:type="paragraph" w:styleId="Heading1">
    <w:name w:val="heading 1"/>
    <w:basedOn w:val="Normal"/>
    <w:next w:val="Normal"/>
    <w:link w:val="Heading1Char"/>
    <w:uiPriority w:val="9"/>
    <w:qFormat/>
    <w:rsid w:val="008D2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B3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6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35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50F"/>
    <w:rPr>
      <w:b/>
      <w:bCs/>
    </w:rPr>
  </w:style>
  <w:style w:type="character" w:styleId="Emphasis">
    <w:name w:val="Emphasis"/>
    <w:basedOn w:val="DefaultParagraphFont"/>
    <w:uiPriority w:val="20"/>
    <w:qFormat/>
    <w:rsid w:val="001B35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8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67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2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14D6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E36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F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A54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A549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A54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A5497"/>
    <w:rPr>
      <w:rFonts w:ascii="Arial" w:eastAsia="Times New Roman" w:hAnsi="Arial" w:cs="Arial"/>
      <w:vanish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0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0F7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77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2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1540">
              <w:marLeft w:val="0"/>
              <w:marRight w:val="0"/>
              <w:marTop w:val="0"/>
              <w:marBottom w:val="0"/>
              <w:divBdr>
                <w:top w:val="double" w:sz="4" w:space="9" w:color="F9C894"/>
                <w:left w:val="double" w:sz="4" w:space="9" w:color="F9C894"/>
                <w:bottom w:val="double" w:sz="4" w:space="9" w:color="F9C894"/>
                <w:right w:val="double" w:sz="4" w:space="9" w:color="F9C894"/>
              </w:divBdr>
              <w:divsChild>
                <w:div w:id="14892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CE09-A6FB-4346-90C0-11185514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Gandhi PC</cp:lastModifiedBy>
  <cp:revision>2</cp:revision>
  <dcterms:created xsi:type="dcterms:W3CDTF">2020-10-22T07:53:00Z</dcterms:created>
  <dcterms:modified xsi:type="dcterms:W3CDTF">2020-10-22T07:53:00Z</dcterms:modified>
</cp:coreProperties>
</file>