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078" w:rsidRPr="005C4078" w:rsidRDefault="00002F2E" w:rsidP="005C4078">
      <w:pPr>
        <w:pStyle w:val="Heading2"/>
        <w:shd w:val="clear" w:color="auto" w:fill="FFFFFF"/>
        <w:spacing w:before="218" w:beforeAutospacing="0" w:after="109" w:afterAutospacing="0"/>
        <w:rPr>
          <w:rFonts w:asciiTheme="minorHAnsi" w:hAnsiTheme="minorHAnsi" w:cstheme="minorHAnsi"/>
          <w:bCs w:val="0"/>
          <w:color w:val="365F91" w:themeColor="accent1" w:themeShade="BF"/>
          <w:sz w:val="24"/>
          <w:szCs w:val="24"/>
        </w:rPr>
      </w:pPr>
      <w:r w:rsidRPr="005C4078">
        <w:rPr>
          <w:rFonts w:asciiTheme="minorHAnsi" w:hAnsiTheme="minorHAnsi" w:cstheme="minorHAnsi"/>
          <w:color w:val="365F91" w:themeColor="accent1" w:themeShade="BF"/>
          <w:sz w:val="24"/>
          <w:szCs w:val="24"/>
        </w:rPr>
        <w:br/>
      </w:r>
      <w:proofErr w:type="gramStart"/>
      <w:r w:rsidR="005C4078" w:rsidRPr="005C4078">
        <w:rPr>
          <w:rFonts w:asciiTheme="minorHAnsi" w:hAnsiTheme="minorHAnsi" w:cstheme="minorHAnsi"/>
          <w:bCs w:val="0"/>
          <w:color w:val="365F91" w:themeColor="accent1" w:themeShade="BF"/>
          <w:sz w:val="24"/>
          <w:szCs w:val="24"/>
        </w:rPr>
        <w:t xml:space="preserve">Dr. Harsh </w:t>
      </w:r>
      <w:proofErr w:type="spellStart"/>
      <w:r w:rsidR="005C4078" w:rsidRPr="005C4078">
        <w:rPr>
          <w:rFonts w:asciiTheme="minorHAnsi" w:hAnsiTheme="minorHAnsi" w:cstheme="minorHAnsi"/>
          <w:bCs w:val="0"/>
          <w:color w:val="365F91" w:themeColor="accent1" w:themeShade="BF"/>
          <w:sz w:val="24"/>
          <w:szCs w:val="24"/>
        </w:rPr>
        <w:t>Vardhan</w:t>
      </w:r>
      <w:proofErr w:type="spellEnd"/>
      <w:r w:rsidR="005C4078" w:rsidRPr="005C4078">
        <w:rPr>
          <w:rFonts w:asciiTheme="minorHAnsi" w:hAnsiTheme="minorHAnsi" w:cstheme="minorHAnsi"/>
          <w:bCs w:val="0"/>
          <w:color w:val="365F91" w:themeColor="accent1" w:themeShade="BF"/>
          <w:sz w:val="24"/>
          <w:szCs w:val="24"/>
        </w:rPr>
        <w:t xml:space="preserve"> along with </w:t>
      </w:r>
      <w:proofErr w:type="spellStart"/>
      <w:r w:rsidR="005C4078" w:rsidRPr="005C4078">
        <w:rPr>
          <w:rFonts w:asciiTheme="minorHAnsi" w:hAnsiTheme="minorHAnsi" w:cstheme="minorHAnsi"/>
          <w:bCs w:val="0"/>
          <w:color w:val="365F91" w:themeColor="accent1" w:themeShade="BF"/>
          <w:sz w:val="24"/>
          <w:szCs w:val="24"/>
        </w:rPr>
        <w:t>Shri</w:t>
      </w:r>
      <w:proofErr w:type="spellEnd"/>
      <w:r w:rsidR="005C4078" w:rsidRPr="005C4078">
        <w:rPr>
          <w:rFonts w:asciiTheme="minorHAnsi" w:hAnsiTheme="minorHAnsi" w:cstheme="minorHAnsi"/>
          <w:bCs w:val="0"/>
          <w:color w:val="365F91" w:themeColor="accent1" w:themeShade="BF"/>
          <w:sz w:val="24"/>
          <w:szCs w:val="24"/>
        </w:rPr>
        <w:t>.</w:t>
      </w:r>
      <w:proofErr w:type="gramEnd"/>
      <w:r w:rsidR="005C4078" w:rsidRPr="005C4078">
        <w:rPr>
          <w:rFonts w:asciiTheme="minorHAnsi" w:hAnsiTheme="minorHAnsi" w:cstheme="minorHAnsi"/>
          <w:bCs w:val="0"/>
          <w:color w:val="365F91" w:themeColor="accent1" w:themeShade="BF"/>
          <w:sz w:val="24"/>
          <w:szCs w:val="24"/>
        </w:rPr>
        <w:t xml:space="preserve"> </w:t>
      </w:r>
      <w:proofErr w:type="spellStart"/>
      <w:r w:rsidR="005C4078" w:rsidRPr="005C4078">
        <w:rPr>
          <w:rFonts w:asciiTheme="minorHAnsi" w:hAnsiTheme="minorHAnsi" w:cstheme="minorHAnsi"/>
          <w:bCs w:val="0"/>
          <w:color w:val="365F91" w:themeColor="accent1" w:themeShade="BF"/>
          <w:sz w:val="24"/>
          <w:szCs w:val="24"/>
        </w:rPr>
        <w:t>Narendra</w:t>
      </w:r>
      <w:proofErr w:type="spellEnd"/>
      <w:r w:rsidR="005C4078" w:rsidRPr="005C4078">
        <w:rPr>
          <w:rFonts w:asciiTheme="minorHAnsi" w:hAnsiTheme="minorHAnsi" w:cstheme="minorHAnsi"/>
          <w:bCs w:val="0"/>
          <w:color w:val="365F91" w:themeColor="accent1" w:themeShade="BF"/>
          <w:sz w:val="24"/>
          <w:szCs w:val="24"/>
        </w:rPr>
        <w:t xml:space="preserve"> Singh </w:t>
      </w:r>
      <w:proofErr w:type="spellStart"/>
      <w:r w:rsidR="005C4078" w:rsidRPr="005C4078">
        <w:rPr>
          <w:rFonts w:asciiTheme="minorHAnsi" w:hAnsiTheme="minorHAnsi" w:cstheme="minorHAnsi"/>
          <w:bCs w:val="0"/>
          <w:color w:val="365F91" w:themeColor="accent1" w:themeShade="BF"/>
          <w:sz w:val="24"/>
          <w:szCs w:val="24"/>
        </w:rPr>
        <w:t>Tomar</w:t>
      </w:r>
      <w:proofErr w:type="spellEnd"/>
      <w:r w:rsidR="005C4078" w:rsidRPr="005C4078">
        <w:rPr>
          <w:rFonts w:asciiTheme="minorHAnsi" w:hAnsiTheme="minorHAnsi" w:cstheme="minorHAnsi"/>
          <w:bCs w:val="0"/>
          <w:color w:val="365F91" w:themeColor="accent1" w:themeShade="BF"/>
          <w:sz w:val="24"/>
          <w:szCs w:val="24"/>
        </w:rPr>
        <w:t xml:space="preserve"> release ‘Guidelines for Evaluation of </w:t>
      </w:r>
      <w:proofErr w:type="spellStart"/>
      <w:r w:rsidR="005C4078" w:rsidRPr="005C4078">
        <w:rPr>
          <w:rFonts w:asciiTheme="minorHAnsi" w:hAnsiTheme="minorHAnsi" w:cstheme="minorHAnsi"/>
          <w:bCs w:val="0"/>
          <w:color w:val="365F91" w:themeColor="accent1" w:themeShade="BF"/>
          <w:sz w:val="24"/>
          <w:szCs w:val="24"/>
        </w:rPr>
        <w:t>Nano</w:t>
      </w:r>
      <w:proofErr w:type="spellEnd"/>
      <w:r w:rsidR="005C4078" w:rsidRPr="005C4078">
        <w:rPr>
          <w:rFonts w:asciiTheme="minorHAnsi" w:hAnsiTheme="minorHAnsi" w:cstheme="minorHAnsi"/>
          <w:bCs w:val="0"/>
          <w:color w:val="365F91" w:themeColor="accent1" w:themeShade="BF"/>
          <w:sz w:val="24"/>
          <w:szCs w:val="24"/>
        </w:rPr>
        <w:t xml:space="preserve">-based </w:t>
      </w:r>
      <w:proofErr w:type="spellStart"/>
      <w:r w:rsidR="005C4078" w:rsidRPr="005C4078">
        <w:rPr>
          <w:rFonts w:asciiTheme="minorHAnsi" w:hAnsiTheme="minorHAnsi" w:cstheme="minorHAnsi"/>
          <w:bCs w:val="0"/>
          <w:color w:val="365F91" w:themeColor="accent1" w:themeShade="BF"/>
          <w:sz w:val="24"/>
          <w:szCs w:val="24"/>
        </w:rPr>
        <w:t>Agri</w:t>
      </w:r>
      <w:proofErr w:type="spellEnd"/>
      <w:r w:rsidR="005C4078" w:rsidRPr="005C4078">
        <w:rPr>
          <w:rFonts w:asciiTheme="minorHAnsi" w:hAnsiTheme="minorHAnsi" w:cstheme="minorHAnsi"/>
          <w:bCs w:val="0"/>
          <w:color w:val="365F91" w:themeColor="accent1" w:themeShade="BF"/>
          <w:sz w:val="24"/>
          <w:szCs w:val="24"/>
        </w:rPr>
        <w:t>-input and food products in India’</w:t>
      </w:r>
    </w:p>
    <w:p w:rsidR="005C4078" w:rsidRPr="005C4078" w:rsidRDefault="005C4078" w:rsidP="005C4078">
      <w:pPr>
        <w:pStyle w:val="Heading2"/>
        <w:shd w:val="clear" w:color="auto" w:fill="FFFFFF"/>
        <w:spacing w:before="218" w:beforeAutospacing="0" w:after="109" w:afterAutospacing="0"/>
        <w:jc w:val="center"/>
        <w:rPr>
          <w:rFonts w:asciiTheme="minorHAnsi" w:hAnsiTheme="minorHAnsi" w:cstheme="minorHAnsi"/>
          <w:color w:val="333333"/>
          <w:sz w:val="24"/>
          <w:szCs w:val="24"/>
        </w:rPr>
      </w:pPr>
      <w:r w:rsidRPr="005C4078">
        <w:rPr>
          <w:rFonts w:asciiTheme="minorHAnsi" w:hAnsiTheme="minorHAnsi" w:cstheme="minorHAnsi"/>
          <w:color w:val="333333"/>
          <w:sz w:val="24"/>
          <w:szCs w:val="24"/>
        </w:rPr>
        <w:br/>
        <w:t xml:space="preserve">“These ‘Guidelines’ would help policy makers and regulators to frame effective provisions for future novel </w:t>
      </w:r>
      <w:proofErr w:type="spellStart"/>
      <w:r w:rsidRPr="005C4078">
        <w:rPr>
          <w:rFonts w:asciiTheme="minorHAnsi" w:hAnsiTheme="minorHAnsi" w:cstheme="minorHAnsi"/>
          <w:color w:val="333333"/>
          <w:sz w:val="24"/>
          <w:szCs w:val="24"/>
        </w:rPr>
        <w:t>nano</w:t>
      </w:r>
      <w:proofErr w:type="spellEnd"/>
      <w:r w:rsidRPr="005C4078">
        <w:rPr>
          <w:rFonts w:asciiTheme="minorHAnsi" w:hAnsiTheme="minorHAnsi" w:cstheme="minorHAnsi"/>
          <w:color w:val="333333"/>
          <w:sz w:val="24"/>
          <w:szCs w:val="24"/>
        </w:rPr>
        <w:t xml:space="preserve">-based products in the </w:t>
      </w:r>
      <w:proofErr w:type="spellStart"/>
      <w:r w:rsidRPr="005C4078">
        <w:rPr>
          <w:rFonts w:asciiTheme="minorHAnsi" w:hAnsiTheme="minorHAnsi" w:cstheme="minorHAnsi"/>
          <w:color w:val="333333"/>
          <w:sz w:val="24"/>
          <w:szCs w:val="24"/>
        </w:rPr>
        <w:t>agri</w:t>
      </w:r>
      <w:proofErr w:type="spellEnd"/>
      <w:r w:rsidRPr="005C4078">
        <w:rPr>
          <w:rFonts w:asciiTheme="minorHAnsi" w:hAnsiTheme="minorHAnsi" w:cstheme="minorHAnsi"/>
          <w:color w:val="333333"/>
          <w:sz w:val="24"/>
          <w:szCs w:val="24"/>
        </w:rPr>
        <w:t xml:space="preserve">-input and food sectors of India”: Dr. Harsh </w:t>
      </w:r>
      <w:proofErr w:type="spellStart"/>
      <w:r w:rsidRPr="005C4078">
        <w:rPr>
          <w:rFonts w:asciiTheme="minorHAnsi" w:hAnsiTheme="minorHAnsi" w:cstheme="minorHAnsi"/>
          <w:color w:val="333333"/>
          <w:sz w:val="24"/>
          <w:szCs w:val="24"/>
        </w:rPr>
        <w:t>Vardhan</w:t>
      </w:r>
      <w:proofErr w:type="spellEnd"/>
      <w:r w:rsidRPr="005C4078">
        <w:rPr>
          <w:rFonts w:asciiTheme="minorHAnsi" w:hAnsiTheme="minorHAnsi" w:cstheme="minorHAnsi"/>
          <w:color w:val="333333"/>
          <w:sz w:val="24"/>
          <w:szCs w:val="24"/>
        </w:rPr>
        <w:br/>
      </w:r>
      <w:r w:rsidRPr="005C4078">
        <w:rPr>
          <w:rFonts w:asciiTheme="minorHAnsi" w:hAnsiTheme="minorHAnsi" w:cstheme="minorHAnsi"/>
          <w:color w:val="333333"/>
          <w:sz w:val="24"/>
          <w:szCs w:val="24"/>
        </w:rPr>
        <w:br/>
        <w:t xml:space="preserve">“This is an excellent initiative, which has bought on board all the Departments and Ministries dealing with Nanotechnology, and </w:t>
      </w:r>
      <w:proofErr w:type="spellStart"/>
      <w:r w:rsidRPr="005C4078">
        <w:rPr>
          <w:rFonts w:asciiTheme="minorHAnsi" w:hAnsiTheme="minorHAnsi" w:cstheme="minorHAnsi"/>
          <w:color w:val="333333"/>
          <w:sz w:val="24"/>
          <w:szCs w:val="24"/>
        </w:rPr>
        <w:t>nano</w:t>
      </w:r>
      <w:proofErr w:type="spellEnd"/>
      <w:r w:rsidRPr="005C4078">
        <w:rPr>
          <w:rFonts w:asciiTheme="minorHAnsi" w:hAnsiTheme="minorHAnsi" w:cstheme="minorHAnsi"/>
          <w:color w:val="333333"/>
          <w:sz w:val="24"/>
          <w:szCs w:val="24"/>
        </w:rPr>
        <w:t xml:space="preserve"> based products”: </w:t>
      </w:r>
      <w:proofErr w:type="spellStart"/>
      <w:r w:rsidRPr="005C4078">
        <w:rPr>
          <w:rFonts w:asciiTheme="minorHAnsi" w:hAnsiTheme="minorHAnsi" w:cstheme="minorHAnsi"/>
          <w:color w:val="333333"/>
          <w:sz w:val="24"/>
          <w:szCs w:val="24"/>
        </w:rPr>
        <w:t>Narendra</w:t>
      </w:r>
      <w:proofErr w:type="spellEnd"/>
      <w:r w:rsidRPr="005C4078">
        <w:rPr>
          <w:rFonts w:asciiTheme="minorHAnsi" w:hAnsiTheme="minorHAnsi" w:cstheme="minorHAnsi"/>
          <w:color w:val="333333"/>
          <w:sz w:val="24"/>
          <w:szCs w:val="24"/>
        </w:rPr>
        <w:t xml:space="preserve"> Singh </w:t>
      </w:r>
      <w:proofErr w:type="spellStart"/>
      <w:r w:rsidRPr="005C4078">
        <w:rPr>
          <w:rFonts w:asciiTheme="minorHAnsi" w:hAnsiTheme="minorHAnsi" w:cstheme="minorHAnsi"/>
          <w:color w:val="333333"/>
          <w:sz w:val="24"/>
          <w:szCs w:val="24"/>
        </w:rPr>
        <w:t>Tomar</w:t>
      </w:r>
      <w:proofErr w:type="spellEnd"/>
      <w:r w:rsidRPr="005C4078">
        <w:rPr>
          <w:rFonts w:asciiTheme="minorHAnsi" w:hAnsiTheme="minorHAnsi" w:cstheme="minorHAnsi"/>
          <w:color w:val="333333"/>
          <w:sz w:val="24"/>
          <w:szCs w:val="24"/>
        </w:rPr>
        <w:br/>
      </w:r>
      <w:r w:rsidRPr="005C4078">
        <w:rPr>
          <w:rFonts w:asciiTheme="minorHAnsi" w:hAnsiTheme="minorHAnsi" w:cstheme="minorHAnsi"/>
          <w:color w:val="333333"/>
          <w:sz w:val="24"/>
          <w:szCs w:val="24"/>
        </w:rPr>
        <w:br/>
        <w:t>The Guidelines have been prepared jointly by DBT, M/o S&amp;T, M/o A&amp;FW,FSSA, M/o H&amp;FW through concerted Inter-Ministerial efforts coordinated by DBT</w:t>
      </w:r>
      <w:r w:rsidRPr="005C4078">
        <w:rPr>
          <w:rFonts w:asciiTheme="minorHAnsi" w:hAnsiTheme="minorHAnsi" w:cstheme="minorHAnsi"/>
          <w:color w:val="333333"/>
          <w:sz w:val="24"/>
          <w:szCs w:val="24"/>
        </w:rPr>
        <w:br/>
      </w:r>
    </w:p>
    <w:p w:rsidR="005C4078" w:rsidRPr="005C4078" w:rsidRDefault="005C4078" w:rsidP="005C4078">
      <w:pPr>
        <w:shd w:val="clear" w:color="auto" w:fill="FFFFFF"/>
        <w:spacing w:after="109" w:line="240" w:lineRule="auto"/>
        <w:jc w:val="both"/>
        <w:rPr>
          <w:rFonts w:eastAsia="Times New Roman" w:cstheme="minorHAnsi"/>
          <w:color w:val="333333"/>
          <w:sz w:val="24"/>
          <w:szCs w:val="24"/>
        </w:rPr>
      </w:pPr>
      <w:r w:rsidRPr="005C4078">
        <w:rPr>
          <w:rFonts w:eastAsia="Times New Roman" w:cstheme="minorHAnsi"/>
          <w:color w:val="333333"/>
          <w:sz w:val="24"/>
          <w:szCs w:val="24"/>
        </w:rPr>
        <w:t xml:space="preserve">Dr. Harsh </w:t>
      </w:r>
      <w:proofErr w:type="spellStart"/>
      <w:r w:rsidRPr="005C4078">
        <w:rPr>
          <w:rFonts w:eastAsia="Times New Roman" w:cstheme="minorHAnsi"/>
          <w:color w:val="333333"/>
          <w:sz w:val="24"/>
          <w:szCs w:val="24"/>
        </w:rPr>
        <w:t>Vardhan</w:t>
      </w:r>
      <w:proofErr w:type="spellEnd"/>
      <w:r w:rsidRPr="005C4078">
        <w:rPr>
          <w:rFonts w:eastAsia="Times New Roman" w:cstheme="minorHAnsi"/>
          <w:color w:val="333333"/>
          <w:sz w:val="24"/>
          <w:szCs w:val="24"/>
        </w:rPr>
        <w:t xml:space="preserve">, Minister for Science &amp; Technology, Health &amp; Family Welfare and Earth Sciences and </w:t>
      </w:r>
      <w:proofErr w:type="spellStart"/>
      <w:r w:rsidRPr="005C4078">
        <w:rPr>
          <w:rFonts w:eastAsia="Times New Roman" w:cstheme="minorHAnsi"/>
          <w:color w:val="333333"/>
          <w:sz w:val="24"/>
          <w:szCs w:val="24"/>
        </w:rPr>
        <w:t>Shri</w:t>
      </w:r>
      <w:proofErr w:type="spellEnd"/>
      <w:r w:rsidRPr="005C4078">
        <w:rPr>
          <w:rFonts w:eastAsia="Times New Roman" w:cstheme="minorHAnsi"/>
          <w:color w:val="333333"/>
          <w:sz w:val="24"/>
          <w:szCs w:val="24"/>
        </w:rPr>
        <w:t xml:space="preserve">. </w:t>
      </w:r>
      <w:proofErr w:type="spellStart"/>
      <w:r w:rsidRPr="005C4078">
        <w:rPr>
          <w:rFonts w:eastAsia="Times New Roman" w:cstheme="minorHAnsi"/>
          <w:color w:val="333333"/>
          <w:sz w:val="24"/>
          <w:szCs w:val="24"/>
        </w:rPr>
        <w:t>Narendra</w:t>
      </w:r>
      <w:proofErr w:type="spellEnd"/>
      <w:r w:rsidRPr="005C4078">
        <w:rPr>
          <w:rFonts w:eastAsia="Times New Roman" w:cstheme="minorHAnsi"/>
          <w:color w:val="333333"/>
          <w:sz w:val="24"/>
          <w:szCs w:val="24"/>
        </w:rPr>
        <w:t xml:space="preserve"> Singh </w:t>
      </w:r>
      <w:proofErr w:type="spellStart"/>
      <w:r w:rsidRPr="005C4078">
        <w:rPr>
          <w:rFonts w:eastAsia="Times New Roman" w:cstheme="minorHAnsi"/>
          <w:color w:val="333333"/>
          <w:sz w:val="24"/>
          <w:szCs w:val="24"/>
        </w:rPr>
        <w:t>Tomar</w:t>
      </w:r>
      <w:proofErr w:type="spellEnd"/>
      <w:r w:rsidRPr="005C4078">
        <w:rPr>
          <w:rFonts w:eastAsia="Times New Roman" w:cstheme="minorHAnsi"/>
          <w:color w:val="333333"/>
          <w:sz w:val="24"/>
          <w:szCs w:val="24"/>
        </w:rPr>
        <w:t xml:space="preserve">, Minister of Agriculture &amp; Farmers Welfare and Rural Development &amp; </w:t>
      </w:r>
      <w:proofErr w:type="spellStart"/>
      <w:r w:rsidRPr="005C4078">
        <w:rPr>
          <w:rFonts w:eastAsia="Times New Roman" w:cstheme="minorHAnsi"/>
          <w:color w:val="333333"/>
          <w:sz w:val="24"/>
          <w:szCs w:val="24"/>
        </w:rPr>
        <w:t>Panchayati</w:t>
      </w:r>
      <w:proofErr w:type="spellEnd"/>
      <w:r w:rsidRPr="005C4078">
        <w:rPr>
          <w:rFonts w:eastAsia="Times New Roman" w:cstheme="minorHAnsi"/>
          <w:color w:val="333333"/>
          <w:sz w:val="24"/>
          <w:szCs w:val="24"/>
        </w:rPr>
        <w:t xml:space="preserve"> Raj released through video-link the ‘Guidelines for Evaluation of </w:t>
      </w:r>
      <w:proofErr w:type="spellStart"/>
      <w:r w:rsidRPr="005C4078">
        <w:rPr>
          <w:rFonts w:eastAsia="Times New Roman" w:cstheme="minorHAnsi"/>
          <w:color w:val="333333"/>
          <w:sz w:val="24"/>
          <w:szCs w:val="24"/>
        </w:rPr>
        <w:t>Nano</w:t>
      </w:r>
      <w:proofErr w:type="spellEnd"/>
      <w:r w:rsidRPr="005C4078">
        <w:rPr>
          <w:rFonts w:eastAsia="Times New Roman" w:cstheme="minorHAnsi"/>
          <w:color w:val="333333"/>
          <w:sz w:val="24"/>
          <w:szCs w:val="24"/>
        </w:rPr>
        <w:t xml:space="preserve">-based </w:t>
      </w:r>
      <w:proofErr w:type="spellStart"/>
      <w:r w:rsidRPr="005C4078">
        <w:rPr>
          <w:rFonts w:eastAsia="Times New Roman" w:cstheme="minorHAnsi"/>
          <w:color w:val="333333"/>
          <w:sz w:val="24"/>
          <w:szCs w:val="24"/>
        </w:rPr>
        <w:t>Agri</w:t>
      </w:r>
      <w:proofErr w:type="spellEnd"/>
      <w:r w:rsidRPr="005C4078">
        <w:rPr>
          <w:rFonts w:eastAsia="Times New Roman" w:cstheme="minorHAnsi"/>
          <w:color w:val="333333"/>
          <w:sz w:val="24"/>
          <w:szCs w:val="24"/>
        </w:rPr>
        <w:t xml:space="preserve">-input and food products in India’ here today.  The Guidelines have been prepared jointly by Department of Biotechnology (DBT), Ministry of Science and Technology, Ministry of Agriculture and Farmers’ Welfare (M/o A&amp;FW) and Food Safety and Standards Authority of India (FSSAI), Ministry of Health and Family Welfare through concerted Inter-Ministerial efforts coordinated by DBT. Present on the occasion were </w:t>
      </w:r>
      <w:proofErr w:type="spellStart"/>
      <w:r w:rsidRPr="005C4078">
        <w:rPr>
          <w:rFonts w:eastAsia="Times New Roman" w:cstheme="minorHAnsi"/>
          <w:color w:val="333333"/>
          <w:sz w:val="24"/>
          <w:szCs w:val="24"/>
        </w:rPr>
        <w:t>Shri</w:t>
      </w:r>
      <w:proofErr w:type="spellEnd"/>
      <w:r w:rsidRPr="005C4078">
        <w:rPr>
          <w:rFonts w:eastAsia="Times New Roman" w:cstheme="minorHAnsi"/>
          <w:color w:val="333333"/>
          <w:sz w:val="24"/>
          <w:szCs w:val="24"/>
        </w:rPr>
        <w:t xml:space="preserve"> </w:t>
      </w:r>
      <w:proofErr w:type="spellStart"/>
      <w:r w:rsidRPr="005C4078">
        <w:rPr>
          <w:rFonts w:eastAsia="Times New Roman" w:cstheme="minorHAnsi"/>
          <w:color w:val="333333"/>
          <w:sz w:val="24"/>
          <w:szCs w:val="24"/>
        </w:rPr>
        <w:t>Parshottam</w:t>
      </w:r>
      <w:proofErr w:type="spellEnd"/>
      <w:r w:rsidRPr="005C4078">
        <w:rPr>
          <w:rFonts w:eastAsia="Times New Roman" w:cstheme="minorHAnsi"/>
          <w:color w:val="333333"/>
          <w:sz w:val="24"/>
          <w:szCs w:val="24"/>
        </w:rPr>
        <w:t xml:space="preserve"> </w:t>
      </w:r>
      <w:proofErr w:type="spellStart"/>
      <w:r w:rsidRPr="005C4078">
        <w:rPr>
          <w:rFonts w:eastAsia="Times New Roman" w:cstheme="minorHAnsi"/>
          <w:color w:val="333333"/>
          <w:sz w:val="24"/>
          <w:szCs w:val="24"/>
        </w:rPr>
        <w:t>Khodabhai</w:t>
      </w:r>
      <w:proofErr w:type="spellEnd"/>
      <w:r w:rsidRPr="005C4078">
        <w:rPr>
          <w:rFonts w:eastAsia="Times New Roman" w:cstheme="minorHAnsi"/>
          <w:color w:val="333333"/>
          <w:sz w:val="24"/>
          <w:szCs w:val="24"/>
        </w:rPr>
        <w:t xml:space="preserve"> </w:t>
      </w:r>
      <w:proofErr w:type="spellStart"/>
      <w:r w:rsidRPr="005C4078">
        <w:rPr>
          <w:rFonts w:eastAsia="Times New Roman" w:cstheme="minorHAnsi"/>
          <w:color w:val="333333"/>
          <w:sz w:val="24"/>
          <w:szCs w:val="24"/>
        </w:rPr>
        <w:t>Rupala</w:t>
      </w:r>
      <w:proofErr w:type="spellEnd"/>
      <w:r w:rsidRPr="005C4078">
        <w:rPr>
          <w:rFonts w:eastAsia="Times New Roman" w:cstheme="minorHAnsi"/>
          <w:color w:val="333333"/>
          <w:sz w:val="24"/>
          <w:szCs w:val="24"/>
        </w:rPr>
        <w:t xml:space="preserve">, Union Minister of State for </w:t>
      </w:r>
      <w:proofErr w:type="spellStart"/>
      <w:r w:rsidRPr="005C4078">
        <w:rPr>
          <w:rFonts w:eastAsia="Times New Roman" w:cstheme="minorHAnsi"/>
          <w:color w:val="333333"/>
          <w:sz w:val="24"/>
          <w:szCs w:val="24"/>
        </w:rPr>
        <w:t>Panchayati</w:t>
      </w:r>
      <w:proofErr w:type="spellEnd"/>
      <w:r w:rsidRPr="005C4078">
        <w:rPr>
          <w:rFonts w:eastAsia="Times New Roman" w:cstheme="minorHAnsi"/>
          <w:color w:val="333333"/>
          <w:sz w:val="24"/>
          <w:szCs w:val="24"/>
        </w:rPr>
        <w:t xml:space="preserve"> Raj, Agriculture and Farmers </w:t>
      </w:r>
      <w:proofErr w:type="spellStart"/>
      <w:r w:rsidRPr="005C4078">
        <w:rPr>
          <w:rFonts w:eastAsia="Times New Roman" w:cstheme="minorHAnsi"/>
          <w:color w:val="333333"/>
          <w:sz w:val="24"/>
          <w:szCs w:val="24"/>
        </w:rPr>
        <w:t>Welfare,Dr</w:t>
      </w:r>
      <w:proofErr w:type="spellEnd"/>
      <w:r w:rsidRPr="005C4078">
        <w:rPr>
          <w:rFonts w:eastAsia="Times New Roman" w:cstheme="minorHAnsi"/>
          <w:color w:val="333333"/>
          <w:sz w:val="24"/>
          <w:szCs w:val="24"/>
        </w:rPr>
        <w:t xml:space="preserve"> </w:t>
      </w:r>
      <w:proofErr w:type="spellStart"/>
      <w:r w:rsidRPr="005C4078">
        <w:rPr>
          <w:rFonts w:eastAsia="Times New Roman" w:cstheme="minorHAnsi"/>
          <w:color w:val="333333"/>
          <w:sz w:val="24"/>
          <w:szCs w:val="24"/>
        </w:rPr>
        <w:t>Renu</w:t>
      </w:r>
      <w:proofErr w:type="spellEnd"/>
      <w:r w:rsidRPr="005C4078">
        <w:rPr>
          <w:rFonts w:eastAsia="Times New Roman" w:cstheme="minorHAnsi"/>
          <w:color w:val="333333"/>
          <w:sz w:val="24"/>
          <w:szCs w:val="24"/>
        </w:rPr>
        <w:t xml:space="preserve"> </w:t>
      </w:r>
      <w:proofErr w:type="spellStart"/>
      <w:r w:rsidRPr="005C4078">
        <w:rPr>
          <w:rFonts w:eastAsia="Times New Roman" w:cstheme="minorHAnsi"/>
          <w:color w:val="333333"/>
          <w:sz w:val="24"/>
          <w:szCs w:val="24"/>
        </w:rPr>
        <w:t>Swarup</w:t>
      </w:r>
      <w:proofErr w:type="spellEnd"/>
      <w:r w:rsidRPr="005C4078">
        <w:rPr>
          <w:rFonts w:eastAsia="Times New Roman" w:cstheme="minorHAnsi"/>
          <w:color w:val="333333"/>
          <w:sz w:val="24"/>
          <w:szCs w:val="24"/>
        </w:rPr>
        <w:t xml:space="preserve">, Secretary, Department of Biotechnology; </w:t>
      </w:r>
      <w:proofErr w:type="spellStart"/>
      <w:r w:rsidRPr="005C4078">
        <w:rPr>
          <w:rFonts w:eastAsia="Times New Roman" w:cstheme="minorHAnsi"/>
          <w:color w:val="333333"/>
          <w:sz w:val="24"/>
          <w:szCs w:val="24"/>
        </w:rPr>
        <w:t>Shri</w:t>
      </w:r>
      <w:proofErr w:type="spellEnd"/>
      <w:r w:rsidRPr="005C4078">
        <w:rPr>
          <w:rFonts w:eastAsia="Times New Roman" w:cstheme="minorHAnsi"/>
          <w:color w:val="333333"/>
          <w:sz w:val="24"/>
          <w:szCs w:val="24"/>
        </w:rPr>
        <w:t xml:space="preserve"> Sanjay </w:t>
      </w:r>
      <w:proofErr w:type="spellStart"/>
      <w:r w:rsidRPr="005C4078">
        <w:rPr>
          <w:rFonts w:eastAsia="Times New Roman" w:cstheme="minorHAnsi"/>
          <w:color w:val="333333"/>
          <w:sz w:val="24"/>
          <w:szCs w:val="24"/>
        </w:rPr>
        <w:t>Agarwal</w:t>
      </w:r>
      <w:proofErr w:type="spellEnd"/>
      <w:r w:rsidRPr="005C4078">
        <w:rPr>
          <w:rFonts w:eastAsia="Times New Roman" w:cstheme="minorHAnsi"/>
          <w:color w:val="333333"/>
          <w:sz w:val="24"/>
          <w:szCs w:val="24"/>
        </w:rPr>
        <w:t xml:space="preserve">, Secretary, Department of Agriculture, Cooperation &amp; Farmers Welfare; </w:t>
      </w:r>
      <w:proofErr w:type="spellStart"/>
      <w:r w:rsidRPr="005C4078">
        <w:rPr>
          <w:rFonts w:eastAsia="Times New Roman" w:cstheme="minorHAnsi"/>
          <w:color w:val="333333"/>
          <w:sz w:val="24"/>
          <w:szCs w:val="24"/>
        </w:rPr>
        <w:t>Shri</w:t>
      </w:r>
      <w:proofErr w:type="spellEnd"/>
      <w:r w:rsidRPr="005C4078">
        <w:rPr>
          <w:rFonts w:eastAsia="Times New Roman" w:cstheme="minorHAnsi"/>
          <w:color w:val="333333"/>
          <w:sz w:val="24"/>
          <w:szCs w:val="24"/>
        </w:rPr>
        <w:t xml:space="preserve"> </w:t>
      </w:r>
      <w:proofErr w:type="spellStart"/>
      <w:r w:rsidRPr="005C4078">
        <w:rPr>
          <w:rFonts w:eastAsia="Times New Roman" w:cstheme="minorHAnsi"/>
          <w:color w:val="333333"/>
          <w:sz w:val="24"/>
          <w:szCs w:val="24"/>
        </w:rPr>
        <w:t>Arun</w:t>
      </w:r>
      <w:proofErr w:type="spellEnd"/>
      <w:r w:rsidRPr="005C4078">
        <w:rPr>
          <w:rFonts w:eastAsia="Times New Roman" w:cstheme="minorHAnsi"/>
          <w:color w:val="333333"/>
          <w:sz w:val="24"/>
          <w:szCs w:val="24"/>
        </w:rPr>
        <w:t xml:space="preserve"> </w:t>
      </w:r>
      <w:proofErr w:type="spellStart"/>
      <w:r w:rsidRPr="005C4078">
        <w:rPr>
          <w:rFonts w:eastAsia="Times New Roman" w:cstheme="minorHAnsi"/>
          <w:color w:val="333333"/>
          <w:sz w:val="24"/>
          <w:szCs w:val="24"/>
        </w:rPr>
        <w:t>Singhal</w:t>
      </w:r>
      <w:proofErr w:type="spellEnd"/>
      <w:r w:rsidRPr="005C4078">
        <w:rPr>
          <w:rFonts w:eastAsia="Times New Roman" w:cstheme="minorHAnsi"/>
          <w:color w:val="333333"/>
          <w:sz w:val="24"/>
          <w:szCs w:val="24"/>
        </w:rPr>
        <w:t>, CEO, FSSAI and senior officials and experts from the Government, Research Institutes and University.</w:t>
      </w:r>
    </w:p>
    <w:p w:rsidR="005C4078" w:rsidRPr="005C4078" w:rsidRDefault="005C4078" w:rsidP="005C4078">
      <w:pPr>
        <w:shd w:val="clear" w:color="auto" w:fill="FFFFFF"/>
        <w:spacing w:after="109" w:line="240" w:lineRule="auto"/>
        <w:ind w:left="873"/>
        <w:jc w:val="center"/>
        <w:rPr>
          <w:rFonts w:eastAsia="Times New Roman" w:cstheme="minorHAnsi"/>
          <w:color w:val="333333"/>
          <w:sz w:val="24"/>
          <w:szCs w:val="24"/>
        </w:rPr>
      </w:pPr>
      <w:r w:rsidRPr="005C4078">
        <w:rPr>
          <w:rFonts w:eastAsia="Times New Roman" w:cstheme="minorHAnsi"/>
          <w:noProof/>
          <w:color w:val="333333"/>
          <w:sz w:val="24"/>
          <w:szCs w:val="24"/>
        </w:rPr>
        <w:drawing>
          <wp:inline distT="0" distB="0" distL="0" distR="0">
            <wp:extent cx="5137668" cy="2715491"/>
            <wp:effectExtent l="19050" t="0" r="5832" b="0"/>
            <wp:docPr id="1" name="Picture 1" descr="http://164.100.117.97/WriteReadData/userfiles/image/image003L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LILA.jpg"/>
                    <pic:cNvPicPr>
                      <a:picLocks noChangeAspect="1" noChangeArrowheads="1"/>
                    </pic:cNvPicPr>
                  </pic:nvPicPr>
                  <pic:blipFill>
                    <a:blip r:embed="rId4"/>
                    <a:srcRect/>
                    <a:stretch>
                      <a:fillRect/>
                    </a:stretch>
                  </pic:blipFill>
                  <pic:spPr bwMode="auto">
                    <a:xfrm>
                      <a:off x="0" y="0"/>
                      <a:ext cx="5137951" cy="2715640"/>
                    </a:xfrm>
                    <a:prstGeom prst="rect">
                      <a:avLst/>
                    </a:prstGeom>
                    <a:noFill/>
                    <a:ln w="9525">
                      <a:noFill/>
                      <a:miter lim="800000"/>
                      <a:headEnd/>
                      <a:tailEnd/>
                    </a:ln>
                  </pic:spPr>
                </pic:pic>
              </a:graphicData>
            </a:graphic>
          </wp:inline>
        </w:drawing>
      </w:r>
    </w:p>
    <w:p w:rsidR="005C4078" w:rsidRPr="005C4078" w:rsidRDefault="005C4078" w:rsidP="005C4078">
      <w:pPr>
        <w:shd w:val="clear" w:color="auto" w:fill="FFFFFF"/>
        <w:spacing w:after="109" w:line="240" w:lineRule="auto"/>
        <w:jc w:val="both"/>
        <w:rPr>
          <w:rFonts w:eastAsia="Times New Roman" w:cstheme="minorHAnsi"/>
          <w:color w:val="333333"/>
          <w:sz w:val="24"/>
          <w:szCs w:val="24"/>
        </w:rPr>
      </w:pPr>
      <w:r w:rsidRPr="005C4078">
        <w:rPr>
          <w:rFonts w:eastAsia="Times New Roman" w:cstheme="minorHAnsi"/>
          <w:color w:val="333333"/>
          <w:sz w:val="24"/>
          <w:szCs w:val="24"/>
        </w:rPr>
        <w:t> </w:t>
      </w:r>
    </w:p>
    <w:p w:rsid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r w:rsidRPr="005C4078">
        <w:rPr>
          <w:rFonts w:eastAsia="Times New Roman" w:cstheme="minorHAnsi"/>
          <w:color w:val="333333"/>
          <w:sz w:val="24"/>
          <w:szCs w:val="24"/>
        </w:rPr>
        <w:t xml:space="preserve">Speaking on the occasion, Dr. Harsh </w:t>
      </w:r>
      <w:proofErr w:type="spellStart"/>
      <w:r w:rsidRPr="005C4078">
        <w:rPr>
          <w:rFonts w:eastAsia="Times New Roman" w:cstheme="minorHAnsi"/>
          <w:color w:val="333333"/>
          <w:sz w:val="24"/>
          <w:szCs w:val="24"/>
        </w:rPr>
        <w:t>Vardhan</w:t>
      </w:r>
      <w:proofErr w:type="spellEnd"/>
      <w:r w:rsidRPr="005C4078">
        <w:rPr>
          <w:rFonts w:eastAsia="Times New Roman" w:cstheme="minorHAnsi"/>
          <w:color w:val="333333"/>
          <w:sz w:val="24"/>
          <w:szCs w:val="24"/>
        </w:rPr>
        <w:t xml:space="preserve"> said, “</w:t>
      </w:r>
      <w:proofErr w:type="spellStart"/>
      <w:r w:rsidRPr="005C4078">
        <w:rPr>
          <w:rFonts w:eastAsia="Times New Roman" w:cstheme="minorHAnsi"/>
          <w:color w:val="333333"/>
          <w:sz w:val="24"/>
          <w:szCs w:val="24"/>
        </w:rPr>
        <w:t>Nanobiotechnology</w:t>
      </w:r>
      <w:proofErr w:type="spellEnd"/>
      <w:r w:rsidRPr="005C4078">
        <w:rPr>
          <w:rFonts w:eastAsia="Times New Roman" w:cstheme="minorHAnsi"/>
          <w:color w:val="333333"/>
          <w:sz w:val="24"/>
          <w:szCs w:val="24"/>
        </w:rPr>
        <w:t xml:space="preserve"> has the potential to improve agricultural systems through increase in plant productivity and better crop protection for meeting the changing needs and requirement of providing food to the growing population”. He said, “Compared to bulk form of chemical inputs in crops, use of </w:t>
      </w:r>
      <w:proofErr w:type="spellStart"/>
      <w:r w:rsidRPr="005C4078">
        <w:rPr>
          <w:rFonts w:eastAsia="Times New Roman" w:cstheme="minorHAnsi"/>
          <w:color w:val="333333"/>
          <w:sz w:val="24"/>
          <w:szCs w:val="24"/>
        </w:rPr>
        <w:t>nano</w:t>
      </w:r>
      <w:proofErr w:type="spellEnd"/>
      <w:r w:rsidRPr="005C4078">
        <w:rPr>
          <w:rFonts w:eastAsia="Times New Roman" w:cstheme="minorHAnsi"/>
          <w:color w:val="333333"/>
          <w:sz w:val="24"/>
          <w:szCs w:val="24"/>
        </w:rPr>
        <w:t xml:space="preserve">-nutrients can reduce nutrient run-off into ground and surface water and thus can reduce environmental pollution.”“Indian government departments and agencies have been supporting various </w:t>
      </w:r>
      <w:proofErr w:type="spellStart"/>
      <w:r w:rsidRPr="005C4078">
        <w:rPr>
          <w:rFonts w:eastAsia="Times New Roman" w:cstheme="minorHAnsi"/>
          <w:color w:val="333333"/>
          <w:sz w:val="24"/>
          <w:szCs w:val="24"/>
        </w:rPr>
        <w:t>programmes</w:t>
      </w:r>
      <w:proofErr w:type="spellEnd"/>
      <w:r w:rsidRPr="005C4078">
        <w:rPr>
          <w:rFonts w:eastAsia="Times New Roman" w:cstheme="minorHAnsi"/>
          <w:color w:val="333333"/>
          <w:sz w:val="24"/>
          <w:szCs w:val="24"/>
        </w:rPr>
        <w:t xml:space="preserve"> on nanotechnology”, he added. Congratulating scientists, Dr. Harsh </w:t>
      </w:r>
      <w:proofErr w:type="spellStart"/>
      <w:r w:rsidRPr="005C4078">
        <w:rPr>
          <w:rFonts w:eastAsia="Times New Roman" w:cstheme="minorHAnsi"/>
          <w:color w:val="333333"/>
          <w:sz w:val="24"/>
          <w:szCs w:val="24"/>
        </w:rPr>
        <w:t>Vardhan</w:t>
      </w:r>
      <w:proofErr w:type="spellEnd"/>
      <w:r w:rsidRPr="005C4078">
        <w:rPr>
          <w:rFonts w:eastAsia="Times New Roman" w:cstheme="minorHAnsi"/>
          <w:color w:val="333333"/>
          <w:sz w:val="24"/>
          <w:szCs w:val="24"/>
        </w:rPr>
        <w:t xml:space="preserve"> said, “These guidelines are aimed at assisting in making policy decisions by providing information on the existing regulations for </w:t>
      </w:r>
      <w:proofErr w:type="spellStart"/>
      <w:r w:rsidRPr="005C4078">
        <w:rPr>
          <w:rFonts w:eastAsia="Times New Roman" w:cstheme="minorHAnsi"/>
          <w:color w:val="333333"/>
          <w:sz w:val="24"/>
          <w:szCs w:val="24"/>
        </w:rPr>
        <w:t>nano</w:t>
      </w:r>
      <w:proofErr w:type="spellEnd"/>
      <w:r w:rsidRPr="005C4078">
        <w:rPr>
          <w:rFonts w:eastAsia="Times New Roman" w:cstheme="minorHAnsi"/>
          <w:color w:val="333333"/>
          <w:sz w:val="24"/>
          <w:szCs w:val="24"/>
        </w:rPr>
        <w:t xml:space="preserve">-based products in agriculture and food and also to ensure quality, safety and efficacy of the targeted products”. The Science &amp; Technology Minister said, “These ‘Guidelines’ would help policy makers and regulators to frame effective provisions for future novel </w:t>
      </w:r>
      <w:proofErr w:type="spellStart"/>
      <w:r w:rsidRPr="005C4078">
        <w:rPr>
          <w:rFonts w:eastAsia="Times New Roman" w:cstheme="minorHAnsi"/>
          <w:color w:val="333333"/>
          <w:sz w:val="24"/>
          <w:szCs w:val="24"/>
        </w:rPr>
        <w:t>nano</w:t>
      </w:r>
      <w:proofErr w:type="spellEnd"/>
      <w:r w:rsidRPr="005C4078">
        <w:rPr>
          <w:rFonts w:eastAsia="Times New Roman" w:cstheme="minorHAnsi"/>
          <w:color w:val="333333"/>
          <w:sz w:val="24"/>
          <w:szCs w:val="24"/>
        </w:rPr>
        <w:t xml:space="preserve">-based products in the </w:t>
      </w:r>
      <w:proofErr w:type="spellStart"/>
      <w:r w:rsidRPr="005C4078">
        <w:rPr>
          <w:rFonts w:eastAsia="Times New Roman" w:cstheme="minorHAnsi"/>
          <w:color w:val="333333"/>
          <w:sz w:val="24"/>
          <w:szCs w:val="24"/>
        </w:rPr>
        <w:t>agri</w:t>
      </w:r>
      <w:proofErr w:type="spellEnd"/>
      <w:r w:rsidRPr="005C4078">
        <w:rPr>
          <w:rFonts w:eastAsia="Times New Roman" w:cstheme="minorHAnsi"/>
          <w:color w:val="333333"/>
          <w:sz w:val="24"/>
          <w:szCs w:val="24"/>
        </w:rPr>
        <w:t xml:space="preserve">-input and food sectors of India. They will also encourage the Indian innovators and industries to develop and commercialize new </w:t>
      </w:r>
      <w:proofErr w:type="spellStart"/>
      <w:r w:rsidRPr="005C4078">
        <w:rPr>
          <w:rFonts w:eastAsia="Times New Roman" w:cstheme="minorHAnsi"/>
          <w:color w:val="333333"/>
          <w:sz w:val="24"/>
          <w:szCs w:val="24"/>
        </w:rPr>
        <w:t>nano</w:t>
      </w:r>
      <w:proofErr w:type="spellEnd"/>
      <w:r w:rsidRPr="005C4078">
        <w:rPr>
          <w:rFonts w:eastAsia="Times New Roman" w:cstheme="minorHAnsi"/>
          <w:color w:val="333333"/>
          <w:sz w:val="24"/>
          <w:szCs w:val="24"/>
        </w:rPr>
        <w:t>-based formulations and products in these sectors”.</w:t>
      </w:r>
    </w:p>
    <w:p w:rsidR="005C4078" w:rsidRP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proofErr w:type="spellStart"/>
      <w:proofErr w:type="gramStart"/>
      <w:r w:rsidRPr="005C4078">
        <w:rPr>
          <w:rFonts w:eastAsia="Times New Roman" w:cstheme="minorHAnsi"/>
          <w:color w:val="333333"/>
          <w:sz w:val="24"/>
          <w:szCs w:val="24"/>
        </w:rPr>
        <w:t>Shri</w:t>
      </w:r>
      <w:proofErr w:type="spellEnd"/>
      <w:r w:rsidRPr="005C4078">
        <w:rPr>
          <w:rFonts w:eastAsia="Times New Roman" w:cstheme="minorHAnsi"/>
          <w:color w:val="333333"/>
          <w:sz w:val="24"/>
          <w:szCs w:val="24"/>
        </w:rPr>
        <w:t>.</w:t>
      </w:r>
      <w:proofErr w:type="gramEnd"/>
      <w:r w:rsidRPr="005C4078">
        <w:rPr>
          <w:rFonts w:eastAsia="Times New Roman" w:cstheme="minorHAnsi"/>
          <w:color w:val="333333"/>
          <w:sz w:val="24"/>
          <w:szCs w:val="24"/>
        </w:rPr>
        <w:t xml:space="preserve"> </w:t>
      </w:r>
      <w:proofErr w:type="spellStart"/>
      <w:r w:rsidRPr="005C4078">
        <w:rPr>
          <w:rFonts w:eastAsia="Times New Roman" w:cstheme="minorHAnsi"/>
          <w:color w:val="333333"/>
          <w:sz w:val="24"/>
          <w:szCs w:val="24"/>
        </w:rPr>
        <w:t>Narendra</w:t>
      </w:r>
      <w:proofErr w:type="spellEnd"/>
      <w:r w:rsidRPr="005C4078">
        <w:rPr>
          <w:rFonts w:eastAsia="Times New Roman" w:cstheme="minorHAnsi"/>
          <w:color w:val="333333"/>
          <w:sz w:val="24"/>
          <w:szCs w:val="24"/>
        </w:rPr>
        <w:t xml:space="preserve"> Singh </w:t>
      </w:r>
      <w:proofErr w:type="spellStart"/>
      <w:r w:rsidRPr="005C4078">
        <w:rPr>
          <w:rFonts w:eastAsia="Times New Roman" w:cstheme="minorHAnsi"/>
          <w:color w:val="333333"/>
          <w:sz w:val="24"/>
          <w:szCs w:val="24"/>
        </w:rPr>
        <w:t>Tomar</w:t>
      </w:r>
      <w:proofErr w:type="spellEnd"/>
      <w:r w:rsidRPr="005C4078">
        <w:rPr>
          <w:rFonts w:eastAsia="Times New Roman" w:cstheme="minorHAnsi"/>
          <w:color w:val="333333"/>
          <w:sz w:val="24"/>
          <w:szCs w:val="24"/>
        </w:rPr>
        <w:t xml:space="preserve">, highlighted that “The formulation of these ‘Guidelines’ is one of the most important steps for delineating quality, safety and efficacy assessment of the novel </w:t>
      </w:r>
      <w:proofErr w:type="spellStart"/>
      <w:r w:rsidRPr="005C4078">
        <w:rPr>
          <w:rFonts w:eastAsia="Times New Roman" w:cstheme="minorHAnsi"/>
          <w:color w:val="333333"/>
          <w:sz w:val="24"/>
          <w:szCs w:val="24"/>
        </w:rPr>
        <w:t>nano</w:t>
      </w:r>
      <w:proofErr w:type="spellEnd"/>
      <w:r w:rsidRPr="005C4078">
        <w:rPr>
          <w:rFonts w:eastAsia="Times New Roman" w:cstheme="minorHAnsi"/>
          <w:color w:val="333333"/>
          <w:sz w:val="24"/>
          <w:szCs w:val="24"/>
        </w:rPr>
        <w:t xml:space="preserve">-formulations which can be commercialized here”. He said, “These guidelines are also intended to provide transparent, consistent and predictable regulatory pathways for </w:t>
      </w:r>
      <w:proofErr w:type="spellStart"/>
      <w:r w:rsidRPr="005C4078">
        <w:rPr>
          <w:rFonts w:eastAsia="Times New Roman" w:cstheme="minorHAnsi"/>
          <w:color w:val="333333"/>
          <w:sz w:val="24"/>
          <w:szCs w:val="24"/>
        </w:rPr>
        <w:t>nano</w:t>
      </w:r>
      <w:proofErr w:type="spellEnd"/>
      <w:r w:rsidRPr="005C4078">
        <w:rPr>
          <w:rFonts w:eastAsia="Times New Roman" w:cstheme="minorHAnsi"/>
          <w:color w:val="333333"/>
          <w:sz w:val="24"/>
          <w:szCs w:val="24"/>
        </w:rPr>
        <w:t xml:space="preserve">-based </w:t>
      </w:r>
      <w:proofErr w:type="spellStart"/>
      <w:r w:rsidRPr="005C4078">
        <w:rPr>
          <w:rFonts w:eastAsia="Times New Roman" w:cstheme="minorHAnsi"/>
          <w:color w:val="333333"/>
          <w:sz w:val="24"/>
          <w:szCs w:val="24"/>
        </w:rPr>
        <w:t>agri</w:t>
      </w:r>
      <w:proofErr w:type="spellEnd"/>
      <w:r w:rsidRPr="005C4078">
        <w:rPr>
          <w:rFonts w:eastAsia="Times New Roman" w:cstheme="minorHAnsi"/>
          <w:color w:val="333333"/>
          <w:sz w:val="24"/>
          <w:szCs w:val="24"/>
        </w:rPr>
        <w:t xml:space="preserve">-input and food products in India”. The Minister said, “This is an excellent initiative, which has bought on board all the Departments and Ministries dealing with Nanotechnology, and </w:t>
      </w:r>
      <w:proofErr w:type="spellStart"/>
      <w:r w:rsidRPr="005C4078">
        <w:rPr>
          <w:rFonts w:eastAsia="Times New Roman" w:cstheme="minorHAnsi"/>
          <w:color w:val="333333"/>
          <w:sz w:val="24"/>
          <w:szCs w:val="24"/>
        </w:rPr>
        <w:t>nano</w:t>
      </w:r>
      <w:proofErr w:type="spellEnd"/>
      <w:r w:rsidRPr="005C4078">
        <w:rPr>
          <w:rFonts w:eastAsia="Times New Roman" w:cstheme="minorHAnsi"/>
          <w:color w:val="333333"/>
          <w:sz w:val="24"/>
          <w:szCs w:val="24"/>
        </w:rPr>
        <w:t xml:space="preserve"> based products”. He added that “The ‘Guidelines for Evaluation of </w:t>
      </w:r>
      <w:proofErr w:type="spellStart"/>
      <w:r w:rsidRPr="005C4078">
        <w:rPr>
          <w:rFonts w:eastAsia="Times New Roman" w:cstheme="minorHAnsi"/>
          <w:color w:val="333333"/>
          <w:sz w:val="24"/>
          <w:szCs w:val="24"/>
        </w:rPr>
        <w:t>Nano</w:t>
      </w:r>
      <w:proofErr w:type="spellEnd"/>
      <w:r w:rsidRPr="005C4078">
        <w:rPr>
          <w:rFonts w:eastAsia="Times New Roman" w:cstheme="minorHAnsi"/>
          <w:color w:val="333333"/>
          <w:sz w:val="24"/>
          <w:szCs w:val="24"/>
        </w:rPr>
        <w:t xml:space="preserve">-based </w:t>
      </w:r>
      <w:proofErr w:type="spellStart"/>
      <w:r w:rsidRPr="005C4078">
        <w:rPr>
          <w:rFonts w:eastAsia="Times New Roman" w:cstheme="minorHAnsi"/>
          <w:color w:val="333333"/>
          <w:sz w:val="24"/>
          <w:szCs w:val="24"/>
        </w:rPr>
        <w:t>Agri</w:t>
      </w:r>
      <w:proofErr w:type="spellEnd"/>
      <w:r w:rsidRPr="005C4078">
        <w:rPr>
          <w:rFonts w:eastAsia="Times New Roman" w:cstheme="minorHAnsi"/>
          <w:color w:val="333333"/>
          <w:sz w:val="24"/>
          <w:szCs w:val="24"/>
        </w:rPr>
        <w:t>-input and food products in India’ will pave the way for significant benefits for our mission on ‘Doubling Farming Income by 2022’ and ‘National Mission on Sustainable Agriculture’.”</w:t>
      </w:r>
    </w:p>
    <w:p w:rsidR="005C4078" w:rsidRP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r w:rsidRPr="005C4078">
        <w:rPr>
          <w:rFonts w:eastAsia="Times New Roman" w:cstheme="minorHAnsi"/>
          <w:color w:val="333333"/>
          <w:sz w:val="24"/>
          <w:szCs w:val="24"/>
        </w:rPr>
        <w:t xml:space="preserve">The present ‘Guidelines’ apply to </w:t>
      </w:r>
      <w:proofErr w:type="spellStart"/>
      <w:r w:rsidRPr="005C4078">
        <w:rPr>
          <w:rFonts w:eastAsia="Times New Roman" w:cstheme="minorHAnsi"/>
          <w:color w:val="333333"/>
          <w:sz w:val="24"/>
          <w:szCs w:val="24"/>
        </w:rPr>
        <w:t>nano</w:t>
      </w:r>
      <w:proofErr w:type="spellEnd"/>
      <w:r w:rsidRPr="005C4078">
        <w:rPr>
          <w:rFonts w:eastAsia="Times New Roman" w:cstheme="minorHAnsi"/>
          <w:color w:val="333333"/>
          <w:sz w:val="24"/>
          <w:szCs w:val="24"/>
        </w:rPr>
        <w:t>-</w:t>
      </w:r>
      <w:proofErr w:type="spellStart"/>
      <w:r w:rsidRPr="005C4078">
        <w:rPr>
          <w:rFonts w:eastAsia="Times New Roman" w:cstheme="minorHAnsi"/>
          <w:color w:val="333333"/>
          <w:sz w:val="24"/>
          <w:szCs w:val="24"/>
        </w:rPr>
        <w:t>agri</w:t>
      </w:r>
      <w:proofErr w:type="spellEnd"/>
      <w:r w:rsidRPr="005C4078">
        <w:rPr>
          <w:rFonts w:eastAsia="Times New Roman" w:cstheme="minorHAnsi"/>
          <w:color w:val="333333"/>
          <w:sz w:val="24"/>
          <w:szCs w:val="24"/>
        </w:rPr>
        <w:t xml:space="preserve">-input products (NAIPs) and </w:t>
      </w:r>
      <w:proofErr w:type="spellStart"/>
      <w:r w:rsidRPr="005C4078">
        <w:rPr>
          <w:rFonts w:eastAsia="Times New Roman" w:cstheme="minorHAnsi"/>
          <w:color w:val="333333"/>
          <w:sz w:val="24"/>
          <w:szCs w:val="24"/>
        </w:rPr>
        <w:t>nano-agri</w:t>
      </w:r>
      <w:proofErr w:type="spellEnd"/>
      <w:r w:rsidRPr="005C4078">
        <w:rPr>
          <w:rFonts w:eastAsia="Times New Roman" w:cstheme="minorHAnsi"/>
          <w:color w:val="333333"/>
          <w:sz w:val="24"/>
          <w:szCs w:val="24"/>
        </w:rPr>
        <w:t xml:space="preserve"> products (NAPs). These ‘Guidelines’ also apply to </w:t>
      </w:r>
      <w:proofErr w:type="spellStart"/>
      <w:r w:rsidRPr="005C4078">
        <w:rPr>
          <w:rFonts w:eastAsia="Times New Roman" w:cstheme="minorHAnsi"/>
          <w:color w:val="333333"/>
          <w:sz w:val="24"/>
          <w:szCs w:val="24"/>
        </w:rPr>
        <w:t>nano</w:t>
      </w:r>
      <w:proofErr w:type="spellEnd"/>
      <w:r w:rsidRPr="005C4078">
        <w:rPr>
          <w:rFonts w:eastAsia="Times New Roman" w:cstheme="minorHAnsi"/>
          <w:color w:val="333333"/>
          <w:sz w:val="24"/>
          <w:szCs w:val="24"/>
        </w:rPr>
        <w:t xml:space="preserve"> composites and sensors made from NMs and those that require direct contact with crops, food and feed for data acquisitions.</w:t>
      </w:r>
    </w:p>
    <w:p w:rsid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Default="005C4078" w:rsidP="005C4078">
      <w:pPr>
        <w:shd w:val="clear" w:color="auto" w:fill="FFFFFF"/>
        <w:spacing w:after="109" w:line="240" w:lineRule="auto"/>
        <w:jc w:val="both"/>
        <w:rPr>
          <w:rFonts w:eastAsia="Times New Roman" w:cstheme="minorHAnsi"/>
          <w:color w:val="333333"/>
          <w:sz w:val="24"/>
          <w:szCs w:val="24"/>
        </w:rPr>
      </w:pPr>
    </w:p>
    <w:p w:rsidR="005C4078" w:rsidRPr="005C4078" w:rsidRDefault="005C4078" w:rsidP="005C4078">
      <w:pPr>
        <w:shd w:val="clear" w:color="auto" w:fill="FFFFFF"/>
        <w:spacing w:after="109" w:line="240" w:lineRule="auto"/>
        <w:rPr>
          <w:rFonts w:eastAsia="Times New Roman" w:cstheme="minorHAnsi"/>
          <w:color w:val="333333"/>
          <w:sz w:val="24"/>
          <w:szCs w:val="24"/>
        </w:rPr>
      </w:pPr>
      <w:r w:rsidRPr="005C4078">
        <w:rPr>
          <w:rFonts w:eastAsia="Times New Roman" w:cstheme="minorHAnsi"/>
          <w:noProof/>
          <w:color w:val="333333"/>
          <w:sz w:val="24"/>
          <w:szCs w:val="24"/>
        </w:rPr>
        <w:drawing>
          <wp:inline distT="0" distB="0" distL="0" distR="0">
            <wp:extent cx="5543550" cy="7000347"/>
            <wp:effectExtent l="19050" t="0" r="0" b="0"/>
            <wp:docPr id="2" name="Picture 2" descr="http://164.100.117.97/WriteReadData/userfiles/image/image004QWO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4QWOY.gif"/>
                    <pic:cNvPicPr>
                      <a:picLocks noChangeAspect="1" noChangeArrowheads="1"/>
                    </pic:cNvPicPr>
                  </pic:nvPicPr>
                  <pic:blipFill>
                    <a:blip r:embed="rId5"/>
                    <a:srcRect/>
                    <a:stretch>
                      <a:fillRect/>
                    </a:stretch>
                  </pic:blipFill>
                  <pic:spPr bwMode="auto">
                    <a:xfrm>
                      <a:off x="0" y="0"/>
                      <a:ext cx="5543550" cy="7000347"/>
                    </a:xfrm>
                    <a:prstGeom prst="rect">
                      <a:avLst/>
                    </a:prstGeom>
                    <a:noFill/>
                    <a:ln w="9525">
                      <a:noFill/>
                      <a:miter lim="800000"/>
                      <a:headEnd/>
                      <a:tailEnd/>
                    </a:ln>
                  </pic:spPr>
                </pic:pic>
              </a:graphicData>
            </a:graphic>
          </wp:inline>
        </w:drawing>
      </w:r>
    </w:p>
    <w:p w:rsidR="005C4078" w:rsidRPr="005C4078" w:rsidRDefault="005C4078" w:rsidP="005C4078">
      <w:pPr>
        <w:shd w:val="clear" w:color="auto" w:fill="FFFFFF"/>
        <w:spacing w:after="109" w:line="240" w:lineRule="auto"/>
        <w:jc w:val="both"/>
        <w:rPr>
          <w:rFonts w:eastAsia="Times New Roman" w:cstheme="minorHAnsi"/>
          <w:color w:val="333333"/>
          <w:sz w:val="24"/>
          <w:szCs w:val="24"/>
        </w:rPr>
      </w:pPr>
      <w:r w:rsidRPr="005C4078">
        <w:rPr>
          <w:rFonts w:eastAsia="Times New Roman" w:cstheme="minorHAnsi"/>
          <w:color w:val="333333"/>
          <w:sz w:val="24"/>
          <w:szCs w:val="24"/>
        </w:rPr>
        <w:t> </w:t>
      </w:r>
    </w:p>
    <w:p w:rsidR="005C4078" w:rsidRPr="005C4078" w:rsidRDefault="005C4078" w:rsidP="005C4078">
      <w:pPr>
        <w:shd w:val="clear" w:color="auto" w:fill="FFFFFF"/>
        <w:spacing w:after="109" w:line="240" w:lineRule="auto"/>
        <w:jc w:val="both"/>
        <w:rPr>
          <w:rFonts w:eastAsia="Times New Roman" w:cstheme="minorHAnsi"/>
          <w:color w:val="333333"/>
          <w:sz w:val="24"/>
          <w:szCs w:val="24"/>
        </w:rPr>
      </w:pPr>
      <w:hyperlink r:id="rId6" w:tgtFrame="_blank" w:history="1">
        <w:r w:rsidRPr="005C4078">
          <w:rPr>
            <w:rFonts w:eastAsia="Times New Roman" w:cstheme="minorHAnsi"/>
            <w:b/>
            <w:bCs/>
            <w:color w:val="055193"/>
            <w:sz w:val="24"/>
            <w:szCs w:val="24"/>
          </w:rPr>
          <w:t>For detailed Guidelines, please click here. (Attachment)</w:t>
        </w:r>
      </w:hyperlink>
    </w:p>
    <w:p w:rsidR="005C4078" w:rsidRPr="005C4078" w:rsidRDefault="005C4078" w:rsidP="005C4078">
      <w:pPr>
        <w:shd w:val="clear" w:color="auto" w:fill="FFFFFF"/>
        <w:spacing w:after="109" w:line="240" w:lineRule="auto"/>
        <w:jc w:val="center"/>
        <w:rPr>
          <w:rFonts w:eastAsia="Times New Roman" w:cstheme="minorHAnsi"/>
          <w:color w:val="333333"/>
          <w:sz w:val="24"/>
          <w:szCs w:val="24"/>
        </w:rPr>
      </w:pPr>
      <w:r w:rsidRPr="005C4078">
        <w:rPr>
          <w:rFonts w:eastAsia="Times New Roman" w:cstheme="minorHAnsi"/>
          <w:color w:val="333333"/>
          <w:sz w:val="24"/>
          <w:szCs w:val="24"/>
        </w:rPr>
        <w:t> </w:t>
      </w:r>
    </w:p>
    <w:p w:rsidR="001B350F" w:rsidRPr="00BF6C1E" w:rsidRDefault="001B350F" w:rsidP="00BF6C1E">
      <w:pPr>
        <w:pStyle w:val="Heading2"/>
        <w:shd w:val="clear" w:color="auto" w:fill="FFFFFF"/>
        <w:spacing w:before="218" w:beforeAutospacing="0" w:after="109" w:afterAutospacing="0"/>
        <w:rPr>
          <w:rFonts w:asciiTheme="minorHAnsi" w:hAnsiTheme="minorHAnsi" w:cstheme="minorHAnsi"/>
          <w:color w:val="AB172A"/>
          <w:sz w:val="24"/>
          <w:szCs w:val="24"/>
        </w:rPr>
      </w:pPr>
      <w:r w:rsidRPr="00BF6C1E">
        <w:rPr>
          <w:rFonts w:asciiTheme="minorHAnsi" w:hAnsiTheme="minorHAnsi" w:cstheme="minorHAnsi"/>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E07E33" w:rsidRPr="00BF6C1E">
        <w:rPr>
          <w:rFonts w:eastAsia="Times New Roman" w:cstheme="minorHAnsi"/>
          <w:color w:val="333333"/>
          <w:sz w:val="24"/>
          <w:szCs w:val="24"/>
        </w:rPr>
        <w:t>0</w:t>
      </w:r>
      <w:r w:rsidR="004B63B0" w:rsidRPr="00BF6C1E">
        <w:rPr>
          <w:rFonts w:eastAsia="Times New Roman" w:cstheme="minorHAnsi"/>
          <w:color w:val="333333"/>
          <w:sz w:val="24"/>
          <w:szCs w:val="24"/>
        </w:rPr>
        <w:t>7</w:t>
      </w:r>
      <w:r w:rsidR="00E07E33" w:rsidRPr="00BF6C1E">
        <w:rPr>
          <w:rFonts w:eastAsia="Times New Roman" w:cstheme="minorHAnsi"/>
          <w:color w:val="333333"/>
          <w:sz w:val="24"/>
          <w:szCs w:val="24"/>
        </w:rPr>
        <w:t xml:space="preserve">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BF6C1E">
      <w:pgSz w:w="12240" w:h="15840"/>
      <w:pgMar w:top="851" w:right="1467" w:bottom="709"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94790"/>
    <w:rsid w:val="00135790"/>
    <w:rsid w:val="00155F32"/>
    <w:rsid w:val="001B350F"/>
    <w:rsid w:val="001D3ECE"/>
    <w:rsid w:val="002277D5"/>
    <w:rsid w:val="00244281"/>
    <w:rsid w:val="00267A1E"/>
    <w:rsid w:val="002850A0"/>
    <w:rsid w:val="002911FF"/>
    <w:rsid w:val="003F2956"/>
    <w:rsid w:val="004B63B0"/>
    <w:rsid w:val="005C3663"/>
    <w:rsid w:val="005C4078"/>
    <w:rsid w:val="005C5902"/>
    <w:rsid w:val="005D10A3"/>
    <w:rsid w:val="006108B6"/>
    <w:rsid w:val="006607AF"/>
    <w:rsid w:val="008B4B11"/>
    <w:rsid w:val="00936EAF"/>
    <w:rsid w:val="009C1711"/>
    <w:rsid w:val="00A14FCC"/>
    <w:rsid w:val="00A95895"/>
    <w:rsid w:val="00AE17A3"/>
    <w:rsid w:val="00BF6C1E"/>
    <w:rsid w:val="00C80283"/>
    <w:rsid w:val="00DF0925"/>
    <w:rsid w:val="00E07E33"/>
    <w:rsid w:val="00E70605"/>
    <w:rsid w:val="00EF50D5"/>
    <w:rsid w:val="00F27A47"/>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s>
</file>

<file path=word/webSettings.xml><?xml version="1.0" encoding="utf-8"?>
<w:webSettings xmlns:r="http://schemas.openxmlformats.org/officeDocument/2006/relationships" xmlns:w="http://schemas.openxmlformats.org/wordprocessingml/2006/main">
  <w:divs>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64.100.117.97/WriteReadData/userfiles/NanoAgri_15.6.2020.pdf" TargetMode="Externa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2020-07-09T10:21:00Z</dcterms:created>
  <dcterms:modified xsi:type="dcterms:W3CDTF">2020-07-09T10:21:00Z</dcterms:modified>
</cp:coreProperties>
</file>