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DE" w:rsidRPr="00643DDE" w:rsidRDefault="00643DDE" w:rsidP="00643DDE">
      <w:pPr>
        <w:shd w:val="clear" w:color="auto" w:fill="FFFFFF"/>
        <w:spacing w:before="240" w:after="120" w:line="240" w:lineRule="auto"/>
        <w:outlineLvl w:val="1"/>
        <w:rPr>
          <w:rFonts w:cstheme="minorHAnsi"/>
          <w:color w:val="333333"/>
          <w:sz w:val="24"/>
          <w:szCs w:val="24"/>
        </w:rPr>
      </w:pPr>
      <w:r>
        <w:rPr>
          <w:rFonts w:eastAsia="Times New Roman" w:cstheme="minorHAnsi"/>
          <w:b/>
          <w:bCs/>
          <w:color w:val="365F91" w:themeColor="accent1" w:themeShade="BF"/>
          <w:sz w:val="28"/>
          <w:szCs w:val="24"/>
        </w:rPr>
        <w:t>Technology Transfer o</w:t>
      </w:r>
      <w:r w:rsidRPr="00643DDE">
        <w:rPr>
          <w:rFonts w:eastAsia="Times New Roman" w:cstheme="minorHAnsi"/>
          <w:b/>
          <w:bCs/>
          <w:color w:val="365F91" w:themeColor="accent1" w:themeShade="BF"/>
          <w:sz w:val="28"/>
          <w:szCs w:val="24"/>
        </w:rPr>
        <w:t>f CSIR-CMERI Developed Water Purification Technologies</w:t>
      </w:r>
      <w:r w:rsidRPr="00643DDE">
        <w:rPr>
          <w:rFonts w:eastAsia="Times New Roman" w:cstheme="minorHAnsi"/>
          <w:b/>
          <w:bCs/>
          <w:color w:val="365F91" w:themeColor="accent1" w:themeShade="BF"/>
          <w:sz w:val="28"/>
          <w:szCs w:val="24"/>
        </w:rPr>
        <w:br/>
      </w:r>
    </w:p>
    <w:p w:rsidR="00643DDE" w:rsidRPr="00643DDE" w:rsidRDefault="00643DDE" w:rsidP="00643DDE">
      <w:pPr>
        <w:pStyle w:val="NormalWeb"/>
        <w:shd w:val="clear" w:color="auto" w:fill="FFFFFF"/>
        <w:spacing w:before="0" w:beforeAutospacing="0" w:after="120" w:afterAutospacing="0"/>
        <w:jc w:val="both"/>
        <w:rPr>
          <w:rFonts w:asciiTheme="minorHAnsi" w:hAnsiTheme="minorHAnsi" w:cstheme="minorHAnsi"/>
          <w:color w:val="333333"/>
        </w:rPr>
      </w:pPr>
      <w:r w:rsidRPr="00643DDE">
        <w:rPr>
          <w:rFonts w:asciiTheme="minorHAnsi" w:hAnsiTheme="minorHAnsi" w:cstheme="minorHAnsi"/>
          <w:color w:val="333333"/>
        </w:rPr>
        <w:t>CSIR-CMERI transferred four indigenously developed Water Purification Technologies to three prominent MSMEs engaged in the Water Purification domain on 9</w:t>
      </w:r>
      <w:r w:rsidRPr="00643DDE">
        <w:rPr>
          <w:rFonts w:asciiTheme="minorHAnsi" w:hAnsiTheme="minorHAnsi" w:cstheme="minorHAnsi"/>
          <w:color w:val="333333"/>
          <w:vertAlign w:val="superscript"/>
        </w:rPr>
        <w:t>th</w:t>
      </w:r>
      <w:r w:rsidRPr="00643DDE">
        <w:rPr>
          <w:rFonts w:asciiTheme="minorHAnsi" w:hAnsiTheme="minorHAnsi" w:cstheme="minorHAnsi"/>
          <w:color w:val="333333"/>
        </w:rPr>
        <w:t> February 2021, in the presence of Prof. Harish Hirani, Director, CSIR-CMERI at a Press Conference. The MSME partners hailed the indigenously developed Water Purification technologies as a major stepping stone towards Self-Reliance and Import-Substitution.</w:t>
      </w:r>
    </w:p>
    <w:p w:rsidR="00643DDE" w:rsidRPr="00643DDE" w:rsidRDefault="00643DDE" w:rsidP="00643DDE">
      <w:pPr>
        <w:pStyle w:val="NormalWeb"/>
        <w:shd w:val="clear" w:color="auto" w:fill="FFFFFF"/>
        <w:spacing w:before="0" w:beforeAutospacing="0" w:after="120" w:afterAutospacing="0"/>
        <w:jc w:val="center"/>
        <w:rPr>
          <w:rFonts w:asciiTheme="minorHAnsi" w:hAnsiTheme="minorHAnsi" w:cstheme="minorHAnsi"/>
          <w:color w:val="333333"/>
        </w:rPr>
      </w:pPr>
      <w:r w:rsidRPr="00643DDE">
        <w:rPr>
          <w:rFonts w:asciiTheme="minorHAnsi" w:hAnsiTheme="minorHAnsi" w:cstheme="minorHAnsi"/>
          <w:noProof/>
          <w:color w:val="333333"/>
        </w:rPr>
        <w:drawing>
          <wp:inline distT="0" distB="0" distL="0" distR="0">
            <wp:extent cx="5608320" cy="3505338"/>
            <wp:effectExtent l="19050" t="0" r="0" b="0"/>
            <wp:docPr id="15" name="Picture 15" descr="https://static.pib.gov.in/WriteReadData/userfiles/image/PHOTO1IN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atic.pib.gov.in/WriteReadData/userfiles/image/PHOTO1IN61.jpg"/>
                    <pic:cNvPicPr>
                      <a:picLocks noChangeAspect="1" noChangeArrowheads="1"/>
                    </pic:cNvPicPr>
                  </pic:nvPicPr>
                  <pic:blipFill>
                    <a:blip r:embed="rId8" cstate="print"/>
                    <a:srcRect/>
                    <a:stretch>
                      <a:fillRect/>
                    </a:stretch>
                  </pic:blipFill>
                  <pic:spPr bwMode="auto">
                    <a:xfrm>
                      <a:off x="0" y="0"/>
                      <a:ext cx="5608049" cy="3505169"/>
                    </a:xfrm>
                    <a:prstGeom prst="rect">
                      <a:avLst/>
                    </a:prstGeom>
                    <a:noFill/>
                    <a:ln w="9525">
                      <a:noFill/>
                      <a:miter lim="800000"/>
                      <a:headEnd/>
                      <a:tailEnd/>
                    </a:ln>
                  </pic:spPr>
                </pic:pic>
              </a:graphicData>
            </a:graphic>
          </wp:inline>
        </w:drawing>
      </w:r>
    </w:p>
    <w:p w:rsidR="00643DDE" w:rsidRPr="00643DDE" w:rsidRDefault="00643DDE" w:rsidP="00643DDE">
      <w:pPr>
        <w:pStyle w:val="NormalWeb"/>
        <w:shd w:val="clear" w:color="auto" w:fill="FFFFFF"/>
        <w:spacing w:before="0" w:beforeAutospacing="0" w:after="120" w:afterAutospacing="0"/>
        <w:jc w:val="both"/>
        <w:rPr>
          <w:rFonts w:asciiTheme="minorHAnsi" w:hAnsiTheme="minorHAnsi" w:cstheme="minorHAnsi"/>
          <w:color w:val="333333"/>
        </w:rPr>
      </w:pPr>
      <w:r w:rsidRPr="00643DDE">
        <w:rPr>
          <w:rFonts w:asciiTheme="minorHAnsi" w:hAnsiTheme="minorHAnsi" w:cstheme="minorHAnsi"/>
          <w:color w:val="333333"/>
        </w:rPr>
        <w:t xml:space="preserve">Prof. Harish Hirani on this occasion shared, “There is a huge scarcity of Water across the Globe and it is more so for Drinking Water. CSIR-CMERI is focussed upon Research &amp; development of Affordable Water Purification Technologies, because penetration of these technologies to the rural regions of the country is utmost significance and it can be effectively achieved only when we forge a partnership with the MSMEs. The MSME partners can also tremendously benefit by availing the Government Marketing Promotion Schemes, to reach out to our immediate neighbouring countries and African Nations. Every region requires tailor-made purification solutions as per the variability of the local parameters and thus CSIR-CMERI developed technologies are designed in a modular fashion to increase its dynamicity and effectiveness for diverse geographical regions. The CSIR-CMERI Water Testing Facilities can facilitate the assessment of local Water Parameters and thereafter in partnership with the Local Government Institutions, this Institute can develop solutions for impactful Water Treatment.”In response to queries by the Media Personnel, Prof. </w:t>
      </w:r>
      <w:r w:rsidRPr="00643DDE">
        <w:rPr>
          <w:rFonts w:asciiTheme="minorHAnsi" w:hAnsiTheme="minorHAnsi" w:cstheme="minorHAnsi"/>
          <w:color w:val="333333"/>
        </w:rPr>
        <w:lastRenderedPageBreak/>
        <w:t>Harish Hirani shared CSIR-CMERI ensures holistic Technology Follow-Up to the MSME partners for ensuring Market Outreach.</w:t>
      </w:r>
    </w:p>
    <w:p w:rsidR="00643DDE" w:rsidRPr="00643DDE" w:rsidRDefault="00643DDE" w:rsidP="00643DDE">
      <w:pPr>
        <w:pStyle w:val="NormalWeb"/>
        <w:shd w:val="clear" w:color="auto" w:fill="FFFFFF"/>
        <w:spacing w:before="0" w:beforeAutospacing="0" w:after="120" w:afterAutospacing="0"/>
        <w:jc w:val="center"/>
        <w:rPr>
          <w:rFonts w:asciiTheme="minorHAnsi" w:hAnsiTheme="minorHAnsi" w:cstheme="minorHAnsi"/>
          <w:color w:val="333333"/>
        </w:rPr>
      </w:pPr>
      <w:r w:rsidRPr="00643DDE">
        <w:rPr>
          <w:rFonts w:asciiTheme="minorHAnsi" w:hAnsiTheme="minorHAnsi" w:cstheme="minorHAnsi"/>
          <w:noProof/>
          <w:color w:val="333333"/>
        </w:rPr>
        <w:drawing>
          <wp:inline distT="0" distB="0" distL="0" distR="0">
            <wp:extent cx="3455670" cy="3150066"/>
            <wp:effectExtent l="19050" t="0" r="0" b="0"/>
            <wp:docPr id="16" name="Picture 16" descr="https://static.pib.gov.in/WriteReadData/userfiles/image/PHOTO2TQ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atic.pib.gov.in/WriteReadData/userfiles/image/PHOTO2TQEP.jpg"/>
                    <pic:cNvPicPr>
                      <a:picLocks noChangeAspect="1" noChangeArrowheads="1"/>
                    </pic:cNvPicPr>
                  </pic:nvPicPr>
                  <pic:blipFill>
                    <a:blip r:embed="rId9" cstate="print"/>
                    <a:srcRect t="24737"/>
                    <a:stretch>
                      <a:fillRect/>
                    </a:stretch>
                  </pic:blipFill>
                  <pic:spPr bwMode="auto">
                    <a:xfrm flipH="1">
                      <a:off x="0" y="0"/>
                      <a:ext cx="3455670" cy="3150066"/>
                    </a:xfrm>
                    <a:prstGeom prst="rect">
                      <a:avLst/>
                    </a:prstGeom>
                    <a:noFill/>
                    <a:ln w="9525">
                      <a:noFill/>
                      <a:miter lim="800000"/>
                      <a:headEnd/>
                      <a:tailEnd/>
                    </a:ln>
                  </pic:spPr>
                </pic:pic>
              </a:graphicData>
            </a:graphic>
          </wp:inline>
        </w:drawing>
      </w:r>
    </w:p>
    <w:p w:rsidR="00643DDE" w:rsidRDefault="00643DDE" w:rsidP="00643DDE">
      <w:pPr>
        <w:pStyle w:val="NormalWeb"/>
        <w:shd w:val="clear" w:color="auto" w:fill="FFFFFF"/>
        <w:spacing w:before="0" w:beforeAutospacing="0" w:after="120" w:afterAutospacing="0"/>
        <w:jc w:val="both"/>
        <w:rPr>
          <w:rFonts w:asciiTheme="minorHAnsi" w:hAnsiTheme="minorHAnsi" w:cstheme="minorHAnsi"/>
          <w:color w:val="333333"/>
        </w:rPr>
      </w:pPr>
      <w:r w:rsidRPr="00643DDE">
        <w:rPr>
          <w:rFonts w:asciiTheme="minorHAnsi" w:hAnsiTheme="minorHAnsi" w:cstheme="minorHAnsi"/>
          <w:color w:val="333333"/>
        </w:rPr>
        <w:t>The technologies were transferred to the following MSME partners:</w:t>
      </w:r>
    </w:p>
    <w:p w:rsidR="00643DDE" w:rsidRPr="00643DDE" w:rsidRDefault="00643DDE" w:rsidP="00643DDE">
      <w:pPr>
        <w:pStyle w:val="NormalWeb"/>
        <w:shd w:val="clear" w:color="auto" w:fill="FFFFFF"/>
        <w:spacing w:before="0" w:beforeAutospacing="0" w:after="120" w:afterAutospacing="0"/>
        <w:jc w:val="both"/>
        <w:rPr>
          <w:rFonts w:asciiTheme="minorHAnsi" w:hAnsiTheme="minorHAnsi" w:cstheme="minorHAnsi"/>
          <w:color w:val="333333"/>
        </w:rPr>
      </w:pPr>
    </w:p>
    <w:tbl>
      <w:tblPr>
        <w:tblW w:w="8714" w:type="dxa"/>
        <w:tblInd w:w="522" w:type="dxa"/>
        <w:tblBorders>
          <w:top w:val="single" w:sz="4" w:space="0" w:color="000000"/>
          <w:left w:val="single" w:sz="4" w:space="0" w:color="000000"/>
          <w:bottom w:val="single" w:sz="4" w:space="0" w:color="000000"/>
          <w:right w:val="single" w:sz="4" w:space="0" w:color="000000"/>
        </w:tblBorders>
        <w:shd w:val="clear" w:color="auto" w:fill="FFFFFF"/>
        <w:tblCellMar>
          <w:top w:w="15" w:type="dxa"/>
          <w:left w:w="15" w:type="dxa"/>
          <w:bottom w:w="15" w:type="dxa"/>
          <w:right w:w="15" w:type="dxa"/>
        </w:tblCellMar>
        <w:tblLook w:val="04A0"/>
      </w:tblPr>
      <w:tblGrid>
        <w:gridCol w:w="780"/>
        <w:gridCol w:w="2959"/>
        <w:gridCol w:w="4975"/>
      </w:tblGrid>
      <w:tr w:rsidR="00643DDE" w:rsidRPr="00643DDE" w:rsidTr="00643DDE">
        <w:tc>
          <w:tcPr>
            <w:tcW w:w="761"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43DDE" w:rsidRPr="00643DDE" w:rsidRDefault="00643DDE">
            <w:pPr>
              <w:pStyle w:val="NormalWeb"/>
              <w:spacing w:before="0" w:beforeAutospacing="0" w:after="120" w:afterAutospacing="0"/>
              <w:jc w:val="both"/>
              <w:rPr>
                <w:rFonts w:asciiTheme="minorHAnsi" w:hAnsiTheme="minorHAnsi" w:cstheme="minorHAnsi"/>
                <w:b/>
                <w:color w:val="333333"/>
              </w:rPr>
            </w:pPr>
            <w:r w:rsidRPr="00643DDE">
              <w:rPr>
                <w:rFonts w:asciiTheme="minorHAnsi" w:hAnsiTheme="minorHAnsi" w:cstheme="minorHAnsi"/>
                <w:b/>
                <w:color w:val="333333"/>
              </w:rPr>
              <w:t>Sl.No.</w:t>
            </w:r>
          </w:p>
        </w:tc>
        <w:tc>
          <w:tcPr>
            <w:tcW w:w="2959"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43DDE" w:rsidRPr="00643DDE" w:rsidRDefault="00643DDE">
            <w:pPr>
              <w:pStyle w:val="NormalWeb"/>
              <w:spacing w:before="0" w:beforeAutospacing="0" w:after="120" w:afterAutospacing="0"/>
              <w:jc w:val="both"/>
              <w:rPr>
                <w:rFonts w:asciiTheme="minorHAnsi" w:hAnsiTheme="minorHAnsi" w:cstheme="minorHAnsi"/>
                <w:b/>
                <w:color w:val="333333"/>
              </w:rPr>
            </w:pPr>
            <w:r w:rsidRPr="00643DDE">
              <w:rPr>
                <w:rFonts w:asciiTheme="minorHAnsi" w:hAnsiTheme="minorHAnsi" w:cstheme="minorHAnsi"/>
                <w:b/>
                <w:color w:val="333333"/>
              </w:rPr>
              <w:t>Name of Technology</w:t>
            </w:r>
          </w:p>
        </w:tc>
        <w:tc>
          <w:tcPr>
            <w:tcW w:w="0" w:type="auto"/>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43DDE" w:rsidRPr="00643DDE" w:rsidRDefault="00643DDE" w:rsidP="00643DDE">
            <w:pPr>
              <w:pStyle w:val="NormalWeb"/>
              <w:spacing w:before="0" w:beforeAutospacing="0" w:after="120" w:afterAutospacing="0"/>
              <w:rPr>
                <w:rFonts w:asciiTheme="minorHAnsi" w:hAnsiTheme="minorHAnsi" w:cstheme="minorHAnsi"/>
                <w:b/>
                <w:color w:val="333333"/>
              </w:rPr>
            </w:pPr>
            <w:r w:rsidRPr="00643DDE">
              <w:rPr>
                <w:rFonts w:asciiTheme="minorHAnsi" w:hAnsiTheme="minorHAnsi" w:cstheme="minorHAnsi"/>
                <w:b/>
                <w:color w:val="333333"/>
              </w:rPr>
              <w:t>Name of Licensee</w:t>
            </w:r>
          </w:p>
        </w:tc>
      </w:tr>
      <w:tr w:rsidR="00643DDE" w:rsidRPr="00643DDE" w:rsidTr="00643DDE">
        <w:tc>
          <w:tcPr>
            <w:tcW w:w="761"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43DDE" w:rsidRPr="00643DDE" w:rsidRDefault="00643DDE">
            <w:pPr>
              <w:pStyle w:val="NormalWeb"/>
              <w:spacing w:before="0" w:beforeAutospacing="0" w:after="120" w:afterAutospacing="0"/>
              <w:jc w:val="both"/>
              <w:rPr>
                <w:rFonts w:asciiTheme="minorHAnsi" w:hAnsiTheme="minorHAnsi" w:cstheme="minorHAnsi"/>
                <w:color w:val="333333"/>
              </w:rPr>
            </w:pPr>
            <w:r w:rsidRPr="00643DDE">
              <w:rPr>
                <w:rFonts w:asciiTheme="minorHAnsi" w:hAnsiTheme="minorHAnsi" w:cstheme="minorHAnsi"/>
                <w:color w:val="333333"/>
              </w:rPr>
              <w:t>1</w:t>
            </w:r>
          </w:p>
        </w:tc>
        <w:tc>
          <w:tcPr>
            <w:tcW w:w="2959"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43DDE" w:rsidRPr="00643DDE" w:rsidRDefault="00643DDE">
            <w:pPr>
              <w:pStyle w:val="NormalWeb"/>
              <w:spacing w:before="0" w:beforeAutospacing="0" w:after="120" w:afterAutospacing="0"/>
              <w:jc w:val="both"/>
              <w:rPr>
                <w:rFonts w:asciiTheme="minorHAnsi" w:hAnsiTheme="minorHAnsi" w:cstheme="minorHAnsi"/>
                <w:color w:val="333333"/>
              </w:rPr>
            </w:pPr>
            <w:r w:rsidRPr="00643DDE">
              <w:rPr>
                <w:rFonts w:asciiTheme="minorHAnsi" w:hAnsiTheme="minorHAnsi" w:cstheme="minorHAnsi"/>
                <w:color w:val="333333"/>
              </w:rPr>
              <w:t>High flow rate Arsenic removal filter</w:t>
            </w:r>
          </w:p>
        </w:tc>
        <w:tc>
          <w:tcPr>
            <w:tcW w:w="0" w:type="auto"/>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43DDE" w:rsidRPr="00643DDE" w:rsidRDefault="00643DDE" w:rsidP="00643DDE">
            <w:pPr>
              <w:pStyle w:val="NormalWeb"/>
              <w:spacing w:before="0" w:beforeAutospacing="0" w:after="120" w:afterAutospacing="0"/>
              <w:rPr>
                <w:rFonts w:asciiTheme="minorHAnsi" w:hAnsiTheme="minorHAnsi" w:cstheme="minorHAnsi"/>
                <w:color w:val="333333"/>
              </w:rPr>
            </w:pPr>
            <w:r w:rsidRPr="00643DDE">
              <w:rPr>
                <w:rFonts w:asciiTheme="minorHAnsi" w:hAnsiTheme="minorHAnsi" w:cstheme="minorHAnsi"/>
                <w:color w:val="333333"/>
              </w:rPr>
              <w:t>M/s TECHNOCHEM,KNC Road, Barasat,</w:t>
            </w:r>
          </w:p>
          <w:p w:rsidR="00643DDE" w:rsidRPr="00643DDE" w:rsidRDefault="00643DDE" w:rsidP="00643DDE">
            <w:pPr>
              <w:pStyle w:val="NormalWeb"/>
              <w:spacing w:before="0" w:beforeAutospacing="0" w:after="120" w:afterAutospacing="0"/>
              <w:rPr>
                <w:rFonts w:asciiTheme="minorHAnsi" w:hAnsiTheme="minorHAnsi" w:cstheme="minorHAnsi"/>
                <w:color w:val="333333"/>
              </w:rPr>
            </w:pPr>
            <w:r w:rsidRPr="00643DDE">
              <w:rPr>
                <w:rFonts w:asciiTheme="minorHAnsi" w:hAnsiTheme="minorHAnsi" w:cstheme="minorHAnsi"/>
                <w:color w:val="333333"/>
              </w:rPr>
              <w:t>North 24PGS- 700124, WB</w:t>
            </w:r>
          </w:p>
          <w:p w:rsidR="00643DDE" w:rsidRPr="00643DDE" w:rsidRDefault="00643DDE" w:rsidP="00643DDE">
            <w:pPr>
              <w:pStyle w:val="NormalWeb"/>
              <w:spacing w:before="0" w:beforeAutospacing="0" w:after="120" w:afterAutospacing="0"/>
              <w:rPr>
                <w:rFonts w:asciiTheme="minorHAnsi" w:hAnsiTheme="minorHAnsi" w:cstheme="minorHAnsi"/>
                <w:color w:val="333333"/>
              </w:rPr>
            </w:pPr>
            <w:r w:rsidRPr="00643DDE">
              <w:rPr>
                <w:rFonts w:asciiTheme="minorHAnsi" w:hAnsiTheme="minorHAnsi" w:cstheme="minorHAnsi"/>
                <w:color w:val="333333"/>
              </w:rPr>
              <w:t>Mr.Sumit Mukherjee</w:t>
            </w:r>
          </w:p>
          <w:p w:rsidR="00643DDE" w:rsidRPr="00643DDE" w:rsidRDefault="00643DDE" w:rsidP="00643DDE">
            <w:pPr>
              <w:pStyle w:val="NormalWeb"/>
              <w:spacing w:before="0" w:beforeAutospacing="0" w:after="120" w:afterAutospacing="0"/>
              <w:rPr>
                <w:rFonts w:asciiTheme="minorHAnsi" w:hAnsiTheme="minorHAnsi" w:cstheme="minorHAnsi"/>
                <w:color w:val="333333"/>
              </w:rPr>
            </w:pPr>
            <w:r w:rsidRPr="00643DDE">
              <w:rPr>
                <w:rFonts w:asciiTheme="minorHAnsi" w:hAnsiTheme="minorHAnsi" w:cstheme="minorHAnsi"/>
                <w:color w:val="333333"/>
              </w:rPr>
              <w:t>(M) 93396003256, Email: </w:t>
            </w:r>
            <w:hyperlink r:id="rId10" w:tgtFrame="_blank" w:history="1">
              <w:r w:rsidRPr="00643DDE">
                <w:rPr>
                  <w:rStyle w:val="Hyperlink"/>
                  <w:rFonts w:asciiTheme="minorHAnsi" w:hAnsiTheme="minorHAnsi" w:cstheme="minorHAnsi"/>
                  <w:color w:val="055193"/>
                </w:rPr>
                <w:t>watersumit@gmail.com</w:t>
              </w:r>
            </w:hyperlink>
          </w:p>
        </w:tc>
      </w:tr>
      <w:tr w:rsidR="00643DDE" w:rsidRPr="00643DDE" w:rsidTr="00643DDE">
        <w:tc>
          <w:tcPr>
            <w:tcW w:w="761"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43DDE" w:rsidRPr="00643DDE" w:rsidRDefault="00643DDE">
            <w:pPr>
              <w:pStyle w:val="NormalWeb"/>
              <w:spacing w:before="0" w:beforeAutospacing="0" w:after="120" w:afterAutospacing="0"/>
              <w:jc w:val="both"/>
              <w:rPr>
                <w:rFonts w:asciiTheme="minorHAnsi" w:hAnsiTheme="minorHAnsi" w:cstheme="minorHAnsi"/>
                <w:color w:val="333333"/>
              </w:rPr>
            </w:pPr>
            <w:r w:rsidRPr="00643DDE">
              <w:rPr>
                <w:rFonts w:asciiTheme="minorHAnsi" w:hAnsiTheme="minorHAnsi" w:cstheme="minorHAnsi"/>
                <w:color w:val="333333"/>
              </w:rPr>
              <w:t>2</w:t>
            </w:r>
          </w:p>
        </w:tc>
        <w:tc>
          <w:tcPr>
            <w:tcW w:w="2959"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43DDE" w:rsidRPr="00643DDE" w:rsidRDefault="00643DDE">
            <w:pPr>
              <w:pStyle w:val="NormalWeb"/>
              <w:spacing w:before="0" w:beforeAutospacing="0" w:after="120" w:afterAutospacing="0"/>
              <w:jc w:val="both"/>
              <w:rPr>
                <w:rFonts w:asciiTheme="minorHAnsi" w:hAnsiTheme="minorHAnsi" w:cstheme="minorHAnsi"/>
                <w:color w:val="333333"/>
              </w:rPr>
            </w:pPr>
            <w:r w:rsidRPr="00643DDE">
              <w:rPr>
                <w:rFonts w:asciiTheme="minorHAnsi" w:hAnsiTheme="minorHAnsi" w:cstheme="minorHAnsi"/>
                <w:color w:val="333333"/>
              </w:rPr>
              <w:t>Domestic Iron Water Filter</w:t>
            </w:r>
          </w:p>
        </w:tc>
        <w:tc>
          <w:tcPr>
            <w:tcW w:w="0" w:type="auto"/>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43DDE" w:rsidRPr="00643DDE" w:rsidRDefault="00643DDE" w:rsidP="00643DDE">
            <w:pPr>
              <w:pStyle w:val="NormalWeb"/>
              <w:spacing w:before="0" w:beforeAutospacing="0" w:after="120" w:afterAutospacing="0"/>
              <w:rPr>
                <w:rFonts w:asciiTheme="minorHAnsi" w:hAnsiTheme="minorHAnsi" w:cstheme="minorHAnsi"/>
                <w:color w:val="333333"/>
              </w:rPr>
            </w:pPr>
            <w:r w:rsidRPr="00643DDE">
              <w:rPr>
                <w:rFonts w:asciiTheme="minorHAnsi" w:hAnsiTheme="minorHAnsi" w:cstheme="minorHAnsi"/>
                <w:color w:val="333333"/>
              </w:rPr>
              <w:t>M/s Zenith Aquatech, 292, SaratChatterjee Road, Shibpur, Howrah-711102, WB</w:t>
            </w:r>
          </w:p>
          <w:p w:rsidR="00643DDE" w:rsidRPr="00643DDE" w:rsidRDefault="00643DDE" w:rsidP="00643DDE">
            <w:pPr>
              <w:pStyle w:val="NormalWeb"/>
              <w:spacing w:before="0" w:beforeAutospacing="0" w:after="120" w:afterAutospacing="0"/>
              <w:rPr>
                <w:rFonts w:asciiTheme="minorHAnsi" w:hAnsiTheme="minorHAnsi" w:cstheme="minorHAnsi"/>
                <w:color w:val="333333"/>
              </w:rPr>
            </w:pPr>
            <w:r w:rsidRPr="00643DDE">
              <w:rPr>
                <w:rFonts w:asciiTheme="minorHAnsi" w:hAnsiTheme="minorHAnsi" w:cstheme="minorHAnsi"/>
                <w:color w:val="333333"/>
              </w:rPr>
              <w:t>Mr.SouravGanguly, (M) 9830043695</w:t>
            </w:r>
          </w:p>
        </w:tc>
      </w:tr>
      <w:tr w:rsidR="00643DDE" w:rsidRPr="00643DDE" w:rsidTr="00643DDE">
        <w:tc>
          <w:tcPr>
            <w:tcW w:w="761"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43DDE" w:rsidRPr="00643DDE" w:rsidRDefault="00643DDE">
            <w:pPr>
              <w:pStyle w:val="NormalWeb"/>
              <w:spacing w:before="0" w:beforeAutospacing="0" w:after="120" w:afterAutospacing="0"/>
              <w:jc w:val="both"/>
              <w:rPr>
                <w:rFonts w:asciiTheme="minorHAnsi" w:hAnsiTheme="minorHAnsi" w:cstheme="minorHAnsi"/>
                <w:color w:val="333333"/>
              </w:rPr>
            </w:pPr>
            <w:r w:rsidRPr="00643DDE">
              <w:rPr>
                <w:rFonts w:asciiTheme="minorHAnsi" w:hAnsiTheme="minorHAnsi" w:cstheme="minorHAnsi"/>
                <w:color w:val="333333"/>
              </w:rPr>
              <w:t>3</w:t>
            </w:r>
          </w:p>
        </w:tc>
        <w:tc>
          <w:tcPr>
            <w:tcW w:w="2959"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43DDE" w:rsidRPr="00643DDE" w:rsidRDefault="00643DDE">
            <w:pPr>
              <w:pStyle w:val="NormalWeb"/>
              <w:spacing w:before="0" w:beforeAutospacing="0" w:after="120" w:afterAutospacing="0"/>
              <w:jc w:val="both"/>
              <w:rPr>
                <w:rFonts w:asciiTheme="minorHAnsi" w:hAnsiTheme="minorHAnsi" w:cstheme="minorHAnsi"/>
                <w:color w:val="333333"/>
              </w:rPr>
            </w:pPr>
            <w:r w:rsidRPr="00643DDE">
              <w:rPr>
                <w:rFonts w:asciiTheme="minorHAnsi" w:hAnsiTheme="minorHAnsi" w:cstheme="minorHAnsi"/>
                <w:color w:val="333333"/>
              </w:rPr>
              <w:t>Domestic Fluoride, Arsenic &amp; Iron Removal (FAIR) filter</w:t>
            </w:r>
          </w:p>
        </w:tc>
        <w:tc>
          <w:tcPr>
            <w:tcW w:w="0" w:type="auto"/>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43DDE" w:rsidRPr="00643DDE" w:rsidRDefault="00643DDE" w:rsidP="00643DDE">
            <w:pPr>
              <w:pStyle w:val="NormalWeb"/>
              <w:spacing w:before="0" w:beforeAutospacing="0" w:after="120" w:afterAutospacing="0"/>
              <w:rPr>
                <w:rFonts w:asciiTheme="minorHAnsi" w:hAnsiTheme="minorHAnsi" w:cstheme="minorHAnsi"/>
                <w:color w:val="333333"/>
              </w:rPr>
            </w:pPr>
            <w:r w:rsidRPr="00643DDE">
              <w:rPr>
                <w:rFonts w:asciiTheme="minorHAnsi" w:hAnsiTheme="minorHAnsi" w:cstheme="minorHAnsi"/>
                <w:color w:val="333333"/>
              </w:rPr>
              <w:t>M/s Zenith Aquatech, 292, SaratChatterjee Road, Shibpur, Howrah-711102, WB</w:t>
            </w:r>
          </w:p>
          <w:p w:rsidR="00643DDE" w:rsidRPr="00643DDE" w:rsidRDefault="00643DDE" w:rsidP="00643DDE">
            <w:pPr>
              <w:pStyle w:val="NormalWeb"/>
              <w:spacing w:before="0" w:beforeAutospacing="0" w:after="120" w:afterAutospacing="0"/>
              <w:rPr>
                <w:rFonts w:asciiTheme="minorHAnsi" w:hAnsiTheme="minorHAnsi" w:cstheme="minorHAnsi"/>
                <w:color w:val="333333"/>
              </w:rPr>
            </w:pPr>
            <w:r w:rsidRPr="00643DDE">
              <w:rPr>
                <w:rFonts w:asciiTheme="minorHAnsi" w:hAnsiTheme="minorHAnsi" w:cstheme="minorHAnsi"/>
                <w:color w:val="333333"/>
              </w:rPr>
              <w:t>Mr.SouravGanguly, (M) 9830043695;</w:t>
            </w:r>
          </w:p>
          <w:p w:rsidR="00643DDE" w:rsidRPr="00643DDE" w:rsidRDefault="00643DDE" w:rsidP="00643DDE">
            <w:pPr>
              <w:pStyle w:val="NormalWeb"/>
              <w:spacing w:before="0" w:beforeAutospacing="0" w:after="120" w:afterAutospacing="0"/>
              <w:rPr>
                <w:rFonts w:asciiTheme="minorHAnsi" w:hAnsiTheme="minorHAnsi" w:cstheme="minorHAnsi"/>
                <w:color w:val="333333"/>
              </w:rPr>
            </w:pPr>
            <w:r w:rsidRPr="00643DDE">
              <w:rPr>
                <w:rFonts w:asciiTheme="minorHAnsi" w:hAnsiTheme="minorHAnsi" w:cstheme="minorHAnsi"/>
                <w:color w:val="333333"/>
              </w:rPr>
              <w:lastRenderedPageBreak/>
              <w:t>Email: </w:t>
            </w:r>
            <w:hyperlink r:id="rId11" w:tgtFrame="_blank" w:history="1">
              <w:r w:rsidRPr="00643DDE">
                <w:rPr>
                  <w:rStyle w:val="Hyperlink"/>
                  <w:rFonts w:asciiTheme="minorHAnsi" w:hAnsiTheme="minorHAnsi" w:cstheme="minorHAnsi"/>
                  <w:color w:val="055193"/>
                </w:rPr>
                <w:t>mail.zenithaqua@gmail.com</w:t>
              </w:r>
            </w:hyperlink>
          </w:p>
        </w:tc>
      </w:tr>
      <w:tr w:rsidR="00643DDE" w:rsidRPr="00643DDE" w:rsidTr="00643DDE">
        <w:tc>
          <w:tcPr>
            <w:tcW w:w="761"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43DDE" w:rsidRPr="00643DDE" w:rsidRDefault="00643DDE">
            <w:pPr>
              <w:pStyle w:val="NormalWeb"/>
              <w:spacing w:before="0" w:beforeAutospacing="0" w:after="120" w:afterAutospacing="0"/>
              <w:jc w:val="both"/>
              <w:rPr>
                <w:rFonts w:asciiTheme="minorHAnsi" w:hAnsiTheme="minorHAnsi" w:cstheme="minorHAnsi"/>
                <w:color w:val="333333"/>
              </w:rPr>
            </w:pPr>
            <w:r w:rsidRPr="00643DDE">
              <w:rPr>
                <w:rFonts w:asciiTheme="minorHAnsi" w:hAnsiTheme="minorHAnsi" w:cstheme="minorHAnsi"/>
                <w:color w:val="333333"/>
              </w:rPr>
              <w:lastRenderedPageBreak/>
              <w:t>4</w:t>
            </w:r>
          </w:p>
        </w:tc>
        <w:tc>
          <w:tcPr>
            <w:tcW w:w="2959"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43DDE" w:rsidRPr="00643DDE" w:rsidRDefault="00643DDE">
            <w:pPr>
              <w:pStyle w:val="NormalWeb"/>
              <w:spacing w:before="0" w:beforeAutospacing="0" w:after="120" w:afterAutospacing="0"/>
              <w:jc w:val="both"/>
              <w:rPr>
                <w:rFonts w:asciiTheme="minorHAnsi" w:hAnsiTheme="minorHAnsi" w:cstheme="minorHAnsi"/>
                <w:color w:val="333333"/>
              </w:rPr>
            </w:pPr>
            <w:r w:rsidRPr="00643DDE">
              <w:rPr>
                <w:rFonts w:asciiTheme="minorHAnsi" w:hAnsiTheme="minorHAnsi" w:cstheme="minorHAnsi"/>
                <w:color w:val="333333"/>
              </w:rPr>
              <w:t>High flow rate Fluoride &amp; Iron removal filter</w:t>
            </w:r>
          </w:p>
        </w:tc>
        <w:tc>
          <w:tcPr>
            <w:tcW w:w="0" w:type="auto"/>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43DDE" w:rsidRPr="00643DDE" w:rsidRDefault="00643DDE" w:rsidP="00643DDE">
            <w:pPr>
              <w:pStyle w:val="NormalWeb"/>
              <w:spacing w:before="0" w:beforeAutospacing="0" w:after="120" w:afterAutospacing="0"/>
              <w:rPr>
                <w:rFonts w:asciiTheme="minorHAnsi" w:hAnsiTheme="minorHAnsi" w:cstheme="minorHAnsi"/>
                <w:color w:val="333333"/>
              </w:rPr>
            </w:pPr>
            <w:r w:rsidRPr="00643DDE">
              <w:rPr>
                <w:rFonts w:asciiTheme="minorHAnsi" w:hAnsiTheme="minorHAnsi" w:cstheme="minorHAnsi"/>
                <w:color w:val="333333"/>
              </w:rPr>
              <w:t>M/s HES Water Engineers (India) Pvt.Ltd., K-27, 5Star Industrial Area, MIDC, Buttibori, Nagpur-441108, Maharashtra</w:t>
            </w:r>
          </w:p>
          <w:p w:rsidR="00643DDE" w:rsidRPr="00643DDE" w:rsidRDefault="00643DDE" w:rsidP="00643DDE">
            <w:pPr>
              <w:pStyle w:val="NormalWeb"/>
              <w:spacing w:before="0" w:beforeAutospacing="0" w:after="120" w:afterAutospacing="0"/>
              <w:rPr>
                <w:rFonts w:asciiTheme="minorHAnsi" w:hAnsiTheme="minorHAnsi" w:cstheme="minorHAnsi"/>
                <w:color w:val="333333"/>
              </w:rPr>
            </w:pPr>
            <w:r w:rsidRPr="00643DDE">
              <w:rPr>
                <w:rFonts w:asciiTheme="minorHAnsi" w:hAnsiTheme="minorHAnsi" w:cstheme="minorHAnsi"/>
                <w:color w:val="333333"/>
              </w:rPr>
              <w:t>Mr.JatinAhuja, (M) 9921208383</w:t>
            </w:r>
          </w:p>
          <w:p w:rsidR="00643DDE" w:rsidRPr="00643DDE" w:rsidRDefault="00643DDE" w:rsidP="00643DDE">
            <w:pPr>
              <w:pStyle w:val="NormalWeb"/>
              <w:spacing w:before="0" w:beforeAutospacing="0" w:after="120" w:afterAutospacing="0"/>
              <w:rPr>
                <w:rFonts w:asciiTheme="minorHAnsi" w:hAnsiTheme="minorHAnsi" w:cstheme="minorHAnsi"/>
                <w:color w:val="333333"/>
              </w:rPr>
            </w:pPr>
            <w:r w:rsidRPr="00643DDE">
              <w:rPr>
                <w:rFonts w:asciiTheme="minorHAnsi" w:hAnsiTheme="minorHAnsi" w:cstheme="minorHAnsi"/>
                <w:color w:val="333333"/>
              </w:rPr>
              <w:t>Email: </w:t>
            </w:r>
            <w:hyperlink r:id="rId12" w:tgtFrame="_blank" w:history="1">
              <w:r w:rsidRPr="00643DDE">
                <w:rPr>
                  <w:rStyle w:val="Hyperlink"/>
                  <w:rFonts w:asciiTheme="minorHAnsi" w:hAnsiTheme="minorHAnsi" w:cstheme="minorHAnsi"/>
                  <w:color w:val="055193"/>
                </w:rPr>
                <w:t>jatinahuja@hesweindia.com</w:t>
              </w:r>
            </w:hyperlink>
          </w:p>
        </w:tc>
      </w:tr>
    </w:tbl>
    <w:p w:rsidR="00643DDE" w:rsidRPr="00643DDE" w:rsidRDefault="00643DDE" w:rsidP="00643DDE">
      <w:pPr>
        <w:pStyle w:val="NormalWeb"/>
        <w:shd w:val="clear" w:color="auto" w:fill="FFFFFF"/>
        <w:spacing w:before="0" w:beforeAutospacing="0" w:after="120" w:afterAutospacing="0"/>
        <w:jc w:val="both"/>
        <w:rPr>
          <w:rFonts w:asciiTheme="minorHAnsi" w:hAnsiTheme="minorHAnsi" w:cstheme="minorHAnsi"/>
          <w:color w:val="333333"/>
        </w:rPr>
      </w:pPr>
      <w:r w:rsidRPr="00643DDE">
        <w:rPr>
          <w:rFonts w:asciiTheme="minorHAnsi" w:hAnsiTheme="minorHAnsi" w:cstheme="minorHAnsi"/>
          <w:color w:val="333333"/>
        </w:rPr>
        <w:t> </w:t>
      </w:r>
    </w:p>
    <w:p w:rsidR="00643DDE" w:rsidRPr="00643DDE" w:rsidRDefault="00643DDE" w:rsidP="00643DDE">
      <w:pPr>
        <w:pStyle w:val="NormalWeb"/>
        <w:shd w:val="clear" w:color="auto" w:fill="FFFFFF"/>
        <w:spacing w:before="0" w:beforeAutospacing="0" w:after="120" w:afterAutospacing="0"/>
        <w:jc w:val="both"/>
        <w:rPr>
          <w:rFonts w:asciiTheme="minorHAnsi" w:hAnsiTheme="minorHAnsi" w:cstheme="minorHAnsi"/>
          <w:color w:val="333333"/>
        </w:rPr>
      </w:pPr>
      <w:r w:rsidRPr="00643DDE">
        <w:rPr>
          <w:rFonts w:asciiTheme="minorHAnsi" w:hAnsiTheme="minorHAnsi" w:cstheme="minorHAnsi"/>
          <w:color w:val="333333"/>
        </w:rPr>
        <w:t>Shri Sourav Ganguly, M/s Zenith Aquatech, Howrah, shared, “The already transferred CSIR-CMERI Water Technologies has had tremendous Market Response. The CSIR-CMERI indigenously developed Water Purification Technologies are much more effective and affordable than imported technologies already being used by the Company. These technologies are reliable &amp; authentic owing to the technical assurance of brand CMERI. The CMERI technologies are playing a crucial role in promoting the Jal Jeevan Mission of the Government of India and can be one of the most prominent factors in achieving water sufficiency for the nation.”</w:t>
      </w:r>
    </w:p>
    <w:p w:rsidR="00643DDE" w:rsidRPr="00643DDE" w:rsidRDefault="00643DDE" w:rsidP="00643DDE">
      <w:pPr>
        <w:pStyle w:val="NormalWeb"/>
        <w:shd w:val="clear" w:color="auto" w:fill="FFFFFF"/>
        <w:spacing w:before="0" w:beforeAutospacing="0" w:after="120" w:afterAutospacing="0"/>
        <w:jc w:val="both"/>
        <w:rPr>
          <w:rFonts w:asciiTheme="minorHAnsi" w:hAnsiTheme="minorHAnsi" w:cstheme="minorHAnsi"/>
          <w:color w:val="333333"/>
        </w:rPr>
      </w:pPr>
      <w:r w:rsidRPr="00643DDE">
        <w:rPr>
          <w:rFonts w:asciiTheme="minorHAnsi" w:hAnsiTheme="minorHAnsi" w:cstheme="minorHAnsi"/>
          <w:color w:val="333333"/>
        </w:rPr>
        <w:t> </w:t>
      </w:r>
    </w:p>
    <w:p w:rsidR="00643DDE" w:rsidRPr="00643DDE" w:rsidRDefault="00643DDE" w:rsidP="00643DDE">
      <w:pPr>
        <w:pStyle w:val="NormalWeb"/>
        <w:shd w:val="clear" w:color="auto" w:fill="FFFFFF"/>
        <w:spacing w:before="0" w:beforeAutospacing="0" w:after="120" w:afterAutospacing="0"/>
        <w:jc w:val="both"/>
        <w:rPr>
          <w:rFonts w:asciiTheme="minorHAnsi" w:hAnsiTheme="minorHAnsi" w:cstheme="minorHAnsi"/>
          <w:color w:val="333333"/>
        </w:rPr>
      </w:pPr>
      <w:r w:rsidRPr="00643DDE">
        <w:rPr>
          <w:rFonts w:asciiTheme="minorHAnsi" w:hAnsiTheme="minorHAnsi" w:cstheme="minorHAnsi"/>
          <w:color w:val="333333"/>
        </w:rPr>
        <w:t>Shri Sumit Mukherjee, M/s TECHNOCHEM, Barasat, shared, “When compared with imported technologies , the CSIR-CMERI developed high flow rate arsenic removal technology is more affordable &amp; sustainable . The Raw Materials are easily available and low maintenance. Numerous regional projects in Bihar have been successfully implemented using CSIR-CMERI Water Technologies. CSIR-CMERI developed water purification technologies are purely society-centric and the profit-motive of the MSMEs.</w:t>
      </w:r>
    </w:p>
    <w:p w:rsidR="00643DDE" w:rsidRPr="00643DDE" w:rsidRDefault="00643DDE" w:rsidP="00643DDE">
      <w:pPr>
        <w:pStyle w:val="NormalWeb"/>
        <w:shd w:val="clear" w:color="auto" w:fill="FFFFFF"/>
        <w:spacing w:before="0" w:beforeAutospacing="0" w:after="120" w:afterAutospacing="0"/>
        <w:jc w:val="both"/>
        <w:rPr>
          <w:rFonts w:asciiTheme="minorHAnsi" w:hAnsiTheme="minorHAnsi" w:cstheme="minorHAnsi"/>
          <w:color w:val="333333"/>
        </w:rPr>
      </w:pPr>
      <w:r w:rsidRPr="00643DDE">
        <w:rPr>
          <w:rFonts w:asciiTheme="minorHAnsi" w:hAnsiTheme="minorHAnsi" w:cstheme="minorHAnsi"/>
          <w:color w:val="333333"/>
        </w:rPr>
        <w:t> </w:t>
      </w:r>
    </w:p>
    <w:p w:rsidR="00643DDE" w:rsidRPr="00643DDE" w:rsidRDefault="00643DDE" w:rsidP="00643DDE">
      <w:pPr>
        <w:pStyle w:val="NormalWeb"/>
        <w:shd w:val="clear" w:color="auto" w:fill="FFFFFF"/>
        <w:spacing w:before="0" w:beforeAutospacing="0" w:after="120" w:afterAutospacing="0"/>
        <w:jc w:val="both"/>
        <w:rPr>
          <w:rFonts w:asciiTheme="minorHAnsi" w:hAnsiTheme="minorHAnsi" w:cstheme="minorHAnsi"/>
          <w:color w:val="333333"/>
        </w:rPr>
      </w:pPr>
      <w:r w:rsidRPr="00643DDE">
        <w:rPr>
          <w:rFonts w:asciiTheme="minorHAnsi" w:hAnsiTheme="minorHAnsi" w:cstheme="minorHAnsi"/>
          <w:color w:val="333333"/>
        </w:rPr>
        <w:t>Mr.JatinAhuja of M/s HES Water Engineers(India) Pvt. Ltd shared, “After 16 years in the domain of large-scale Water Purification, we are hereby forging a partnership with CSIR-CMERI, owing to the Market Stature that it is steadily gaining in the domain of Water Purification. The Technology initiatives of CSIR-CMERI will help achieve Atma Nirbharta in the truest sense and us MSMEs are enthusiastic to partner in this progress.”</w:t>
      </w:r>
    </w:p>
    <w:p w:rsidR="00FD655B" w:rsidRPr="00643DDE" w:rsidRDefault="00FD655B" w:rsidP="00FD655B">
      <w:pPr>
        <w:shd w:val="clear" w:color="auto" w:fill="FFFFFF"/>
        <w:spacing w:after="120" w:line="240" w:lineRule="auto"/>
        <w:jc w:val="both"/>
        <w:rPr>
          <w:rFonts w:cstheme="minorHAnsi"/>
          <w:b/>
          <w:color w:val="365F91" w:themeColor="accent1" w:themeShade="BF"/>
          <w:sz w:val="24"/>
          <w:szCs w:val="24"/>
        </w:rPr>
      </w:pPr>
    </w:p>
    <w:p w:rsidR="00234A4C" w:rsidRPr="00643DDE" w:rsidRDefault="001B350F" w:rsidP="00ED76E8">
      <w:pPr>
        <w:shd w:val="clear" w:color="auto" w:fill="FFFFFF"/>
        <w:spacing w:after="120" w:line="240" w:lineRule="auto"/>
        <w:jc w:val="both"/>
        <w:rPr>
          <w:rFonts w:cstheme="minorHAnsi"/>
          <w:b/>
          <w:color w:val="AB172A"/>
          <w:sz w:val="24"/>
          <w:szCs w:val="24"/>
        </w:rPr>
      </w:pPr>
      <w:r w:rsidRPr="00643DDE">
        <w:rPr>
          <w:rFonts w:cstheme="minorHAnsi"/>
          <w:color w:val="AB172A"/>
          <w:sz w:val="24"/>
          <w:szCs w:val="24"/>
        </w:rPr>
        <w:t>Source</w:t>
      </w:r>
    </w:p>
    <w:p w:rsidR="008154F7" w:rsidRPr="00643DDE" w:rsidRDefault="001B350F" w:rsidP="00C13FAC">
      <w:pPr>
        <w:shd w:val="clear" w:color="auto" w:fill="FFFFFF"/>
        <w:spacing w:after="109" w:line="240" w:lineRule="auto"/>
        <w:rPr>
          <w:rFonts w:cstheme="minorHAnsi"/>
          <w:sz w:val="24"/>
          <w:szCs w:val="24"/>
        </w:rPr>
      </w:pPr>
      <w:r w:rsidRPr="00643DDE">
        <w:rPr>
          <w:rFonts w:eastAsia="Times New Roman" w:cstheme="minorHAnsi"/>
          <w:color w:val="333333"/>
          <w:sz w:val="24"/>
          <w:szCs w:val="24"/>
        </w:rPr>
        <w:t xml:space="preserve">Press Information Bureau, </w:t>
      </w:r>
      <w:r w:rsidR="00643DDE" w:rsidRPr="00643DDE">
        <w:rPr>
          <w:rFonts w:eastAsia="Times New Roman" w:cstheme="minorHAnsi"/>
          <w:color w:val="333333"/>
          <w:sz w:val="24"/>
          <w:szCs w:val="24"/>
        </w:rPr>
        <w:t>09</w:t>
      </w:r>
      <w:r w:rsidR="00EB24E9" w:rsidRPr="00643DDE">
        <w:rPr>
          <w:rFonts w:eastAsia="Times New Roman" w:cstheme="minorHAnsi"/>
          <w:color w:val="333333"/>
          <w:sz w:val="24"/>
          <w:szCs w:val="24"/>
        </w:rPr>
        <w:t xml:space="preserve"> </w:t>
      </w:r>
      <w:r w:rsidR="00872E87" w:rsidRPr="00643DDE">
        <w:rPr>
          <w:rFonts w:eastAsia="Times New Roman" w:cstheme="minorHAnsi"/>
          <w:color w:val="333333"/>
          <w:sz w:val="24"/>
          <w:szCs w:val="24"/>
        </w:rPr>
        <w:t>February</w:t>
      </w:r>
      <w:r w:rsidR="00D21CFC" w:rsidRPr="00643DDE">
        <w:rPr>
          <w:rFonts w:eastAsia="Times New Roman" w:cstheme="minorHAnsi"/>
          <w:color w:val="333333"/>
          <w:sz w:val="24"/>
          <w:szCs w:val="24"/>
        </w:rPr>
        <w:t>,</w:t>
      </w:r>
      <w:r w:rsidRPr="00643DDE">
        <w:rPr>
          <w:rFonts w:eastAsia="Times New Roman" w:cstheme="minorHAnsi"/>
          <w:color w:val="333333"/>
          <w:sz w:val="24"/>
          <w:szCs w:val="24"/>
        </w:rPr>
        <w:t xml:space="preserve"> 202</w:t>
      </w:r>
      <w:r w:rsidR="00257295" w:rsidRPr="00643DDE">
        <w:rPr>
          <w:rFonts w:eastAsia="Times New Roman" w:cstheme="minorHAnsi"/>
          <w:color w:val="333333"/>
          <w:sz w:val="24"/>
          <w:szCs w:val="24"/>
        </w:rPr>
        <w:t>1</w:t>
      </w:r>
    </w:p>
    <w:sectPr w:rsidR="008154F7" w:rsidRPr="00643DDE" w:rsidSect="009F5069">
      <w:pgSz w:w="12240" w:h="15840"/>
      <w:pgMar w:top="1701" w:right="1183" w:bottom="1985"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1DB" w:rsidRDefault="005E01DB" w:rsidP="00B26FD0">
      <w:pPr>
        <w:spacing w:after="0" w:line="240" w:lineRule="auto"/>
      </w:pPr>
      <w:r>
        <w:separator/>
      </w:r>
    </w:p>
  </w:endnote>
  <w:endnote w:type="continuationSeparator" w:id="1">
    <w:p w:rsidR="005E01DB" w:rsidRDefault="005E01DB"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1DB" w:rsidRDefault="005E01DB" w:rsidP="00B26FD0">
      <w:pPr>
        <w:spacing w:after="0" w:line="240" w:lineRule="auto"/>
      </w:pPr>
      <w:r>
        <w:separator/>
      </w:r>
    </w:p>
  </w:footnote>
  <w:footnote w:type="continuationSeparator" w:id="1">
    <w:p w:rsidR="005E01DB" w:rsidRDefault="005E01DB"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0"/>
  </w:num>
  <w:num w:numId="3">
    <w:abstractNumId w:val="2"/>
  </w:num>
  <w:num w:numId="4">
    <w:abstractNumId w:val="34"/>
  </w:num>
  <w:num w:numId="5">
    <w:abstractNumId w:val="32"/>
  </w:num>
  <w:num w:numId="6">
    <w:abstractNumId w:val="0"/>
  </w:num>
  <w:num w:numId="7">
    <w:abstractNumId w:val="26"/>
  </w:num>
  <w:num w:numId="8">
    <w:abstractNumId w:val="19"/>
  </w:num>
  <w:num w:numId="9">
    <w:abstractNumId w:val="4"/>
  </w:num>
  <w:num w:numId="10">
    <w:abstractNumId w:val="8"/>
  </w:num>
  <w:num w:numId="11">
    <w:abstractNumId w:val="35"/>
  </w:num>
  <w:num w:numId="12">
    <w:abstractNumId w:val="21"/>
  </w:num>
  <w:num w:numId="13">
    <w:abstractNumId w:val="9"/>
  </w:num>
  <w:num w:numId="14">
    <w:abstractNumId w:val="17"/>
  </w:num>
  <w:num w:numId="15">
    <w:abstractNumId w:val="6"/>
  </w:num>
  <w:num w:numId="16">
    <w:abstractNumId w:val="31"/>
  </w:num>
  <w:num w:numId="17">
    <w:abstractNumId w:val="14"/>
  </w:num>
  <w:num w:numId="18">
    <w:abstractNumId w:val="29"/>
  </w:num>
  <w:num w:numId="19">
    <w:abstractNumId w:val="22"/>
  </w:num>
  <w:num w:numId="20">
    <w:abstractNumId w:val="25"/>
  </w:num>
  <w:num w:numId="21">
    <w:abstractNumId w:val="33"/>
  </w:num>
  <w:num w:numId="22">
    <w:abstractNumId w:val="13"/>
  </w:num>
  <w:num w:numId="23">
    <w:abstractNumId w:val="7"/>
  </w:num>
  <w:num w:numId="24">
    <w:abstractNumId w:val="1"/>
  </w:num>
  <w:num w:numId="25">
    <w:abstractNumId w:val="30"/>
  </w:num>
  <w:num w:numId="26">
    <w:abstractNumId w:val="20"/>
  </w:num>
  <w:num w:numId="27">
    <w:abstractNumId w:val="11"/>
  </w:num>
  <w:num w:numId="28">
    <w:abstractNumId w:val="24"/>
  </w:num>
  <w:num w:numId="29">
    <w:abstractNumId w:val="36"/>
  </w:num>
  <w:num w:numId="30">
    <w:abstractNumId w:val="16"/>
  </w:num>
  <w:num w:numId="31">
    <w:abstractNumId w:val="3"/>
  </w:num>
  <w:num w:numId="32">
    <w:abstractNumId w:val="12"/>
  </w:num>
  <w:num w:numId="33">
    <w:abstractNumId w:val="27"/>
  </w:num>
  <w:num w:numId="34">
    <w:abstractNumId w:val="23"/>
  </w:num>
  <w:num w:numId="35">
    <w:abstractNumId w:val="18"/>
  </w:num>
  <w:num w:numId="36">
    <w:abstractNumId w:val="15"/>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4D8F"/>
    <w:rsid w:val="000659B7"/>
    <w:rsid w:val="000747D1"/>
    <w:rsid w:val="00076A18"/>
    <w:rsid w:val="0008260E"/>
    <w:rsid w:val="00084A12"/>
    <w:rsid w:val="00087821"/>
    <w:rsid w:val="00090364"/>
    <w:rsid w:val="00094790"/>
    <w:rsid w:val="000A1C61"/>
    <w:rsid w:val="000A2456"/>
    <w:rsid w:val="000A3E74"/>
    <w:rsid w:val="000B03EC"/>
    <w:rsid w:val="000B7E6E"/>
    <w:rsid w:val="000C19C9"/>
    <w:rsid w:val="000D136E"/>
    <w:rsid w:val="000E77EF"/>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37DA8"/>
    <w:rsid w:val="00441011"/>
    <w:rsid w:val="004432C4"/>
    <w:rsid w:val="00447C01"/>
    <w:rsid w:val="00451D8C"/>
    <w:rsid w:val="00455202"/>
    <w:rsid w:val="00456835"/>
    <w:rsid w:val="004631A6"/>
    <w:rsid w:val="004652A7"/>
    <w:rsid w:val="00475237"/>
    <w:rsid w:val="00484AAD"/>
    <w:rsid w:val="00492977"/>
    <w:rsid w:val="0049447B"/>
    <w:rsid w:val="00496CE9"/>
    <w:rsid w:val="004A1169"/>
    <w:rsid w:val="004A3216"/>
    <w:rsid w:val="004A7A8A"/>
    <w:rsid w:val="004B45B8"/>
    <w:rsid w:val="004B63B0"/>
    <w:rsid w:val="004C0AC9"/>
    <w:rsid w:val="004C17A2"/>
    <w:rsid w:val="004C7985"/>
    <w:rsid w:val="004D1C87"/>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A6207"/>
    <w:rsid w:val="005B49B9"/>
    <w:rsid w:val="005C3663"/>
    <w:rsid w:val="005C4078"/>
    <w:rsid w:val="005C5902"/>
    <w:rsid w:val="005C7BF7"/>
    <w:rsid w:val="005D10A3"/>
    <w:rsid w:val="005D2329"/>
    <w:rsid w:val="005E01DB"/>
    <w:rsid w:val="005E0D8F"/>
    <w:rsid w:val="005E0EF0"/>
    <w:rsid w:val="005E5425"/>
    <w:rsid w:val="005E72ED"/>
    <w:rsid w:val="005F1589"/>
    <w:rsid w:val="005F2BB3"/>
    <w:rsid w:val="0060196F"/>
    <w:rsid w:val="00606F12"/>
    <w:rsid w:val="00606F9A"/>
    <w:rsid w:val="006108B6"/>
    <w:rsid w:val="0061286A"/>
    <w:rsid w:val="00617C07"/>
    <w:rsid w:val="0062068F"/>
    <w:rsid w:val="006208DC"/>
    <w:rsid w:val="00621DD5"/>
    <w:rsid w:val="00625B7A"/>
    <w:rsid w:val="006325F0"/>
    <w:rsid w:val="006343C1"/>
    <w:rsid w:val="006360E7"/>
    <w:rsid w:val="00637CF5"/>
    <w:rsid w:val="00641BB4"/>
    <w:rsid w:val="00643DDE"/>
    <w:rsid w:val="0065328D"/>
    <w:rsid w:val="006534E1"/>
    <w:rsid w:val="006607AF"/>
    <w:rsid w:val="006609F9"/>
    <w:rsid w:val="006709EF"/>
    <w:rsid w:val="00681FF5"/>
    <w:rsid w:val="006916E6"/>
    <w:rsid w:val="00695AD3"/>
    <w:rsid w:val="006A1D5C"/>
    <w:rsid w:val="006A7A65"/>
    <w:rsid w:val="006D0B28"/>
    <w:rsid w:val="006D547F"/>
    <w:rsid w:val="006D6D3B"/>
    <w:rsid w:val="006E2D4C"/>
    <w:rsid w:val="00704FE6"/>
    <w:rsid w:val="00706AB8"/>
    <w:rsid w:val="00713CFF"/>
    <w:rsid w:val="0071430A"/>
    <w:rsid w:val="0072224E"/>
    <w:rsid w:val="00726210"/>
    <w:rsid w:val="00736242"/>
    <w:rsid w:val="00737199"/>
    <w:rsid w:val="0074055D"/>
    <w:rsid w:val="0074110B"/>
    <w:rsid w:val="00743751"/>
    <w:rsid w:val="00756F30"/>
    <w:rsid w:val="007749FD"/>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1026D"/>
    <w:rsid w:val="00814B65"/>
    <w:rsid w:val="008154F7"/>
    <w:rsid w:val="008169D8"/>
    <w:rsid w:val="00820C5B"/>
    <w:rsid w:val="0082103C"/>
    <w:rsid w:val="0083614C"/>
    <w:rsid w:val="008368C6"/>
    <w:rsid w:val="008416AF"/>
    <w:rsid w:val="00844A30"/>
    <w:rsid w:val="00850331"/>
    <w:rsid w:val="00860012"/>
    <w:rsid w:val="00860F76"/>
    <w:rsid w:val="00863666"/>
    <w:rsid w:val="00872E87"/>
    <w:rsid w:val="00884FAE"/>
    <w:rsid w:val="008A308A"/>
    <w:rsid w:val="008A6629"/>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24006"/>
    <w:rsid w:val="00936BB7"/>
    <w:rsid w:val="00936EAF"/>
    <w:rsid w:val="00947B38"/>
    <w:rsid w:val="009501B3"/>
    <w:rsid w:val="009520A7"/>
    <w:rsid w:val="00956440"/>
    <w:rsid w:val="009671C0"/>
    <w:rsid w:val="00967CEA"/>
    <w:rsid w:val="00977668"/>
    <w:rsid w:val="00980D64"/>
    <w:rsid w:val="00983770"/>
    <w:rsid w:val="00983B5D"/>
    <w:rsid w:val="00986EEA"/>
    <w:rsid w:val="00993431"/>
    <w:rsid w:val="00995D38"/>
    <w:rsid w:val="00997C57"/>
    <w:rsid w:val="009A116A"/>
    <w:rsid w:val="009A248F"/>
    <w:rsid w:val="009B19B9"/>
    <w:rsid w:val="009B3093"/>
    <w:rsid w:val="009C1553"/>
    <w:rsid w:val="009C1711"/>
    <w:rsid w:val="009C2E06"/>
    <w:rsid w:val="009C497B"/>
    <w:rsid w:val="009C4D47"/>
    <w:rsid w:val="009C7805"/>
    <w:rsid w:val="009C7F54"/>
    <w:rsid w:val="009D2F74"/>
    <w:rsid w:val="009D5178"/>
    <w:rsid w:val="009E15C9"/>
    <w:rsid w:val="009F197E"/>
    <w:rsid w:val="009F1BD0"/>
    <w:rsid w:val="009F4C5A"/>
    <w:rsid w:val="009F5069"/>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41FE"/>
    <w:rsid w:val="00DB4437"/>
    <w:rsid w:val="00DD3B8E"/>
    <w:rsid w:val="00DD3D1C"/>
    <w:rsid w:val="00DF0925"/>
    <w:rsid w:val="00DF5BC2"/>
    <w:rsid w:val="00E005A3"/>
    <w:rsid w:val="00E07E33"/>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9789B"/>
    <w:rsid w:val="00EA2E9A"/>
    <w:rsid w:val="00EB0A29"/>
    <w:rsid w:val="00EB238D"/>
    <w:rsid w:val="00EB24E9"/>
    <w:rsid w:val="00EC541F"/>
    <w:rsid w:val="00EC6620"/>
    <w:rsid w:val="00EC736B"/>
    <w:rsid w:val="00ED50FF"/>
    <w:rsid w:val="00ED6247"/>
    <w:rsid w:val="00ED6FC7"/>
    <w:rsid w:val="00ED7359"/>
    <w:rsid w:val="00ED76E8"/>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tinahuja@hesweind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zenithaqua@gmail.com" TargetMode="External"/><Relationship Id="rId5" Type="http://schemas.openxmlformats.org/officeDocument/2006/relationships/webSettings" Target="webSettings.xml"/><Relationship Id="rId10" Type="http://schemas.openxmlformats.org/officeDocument/2006/relationships/hyperlink" Target="mailto:watersumit@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2021-02-15T05:54:00Z</dcterms:created>
  <dcterms:modified xsi:type="dcterms:W3CDTF">2021-02-15T05:54:00Z</dcterms:modified>
</cp:coreProperties>
</file>