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ECE" w:rsidRDefault="00956ECE" w:rsidP="00E672DB">
      <w:pPr>
        <w:pStyle w:val="NormalWeb"/>
        <w:shd w:val="clear" w:color="auto" w:fill="FFFFFF"/>
        <w:spacing w:before="0" w:beforeAutospacing="0" w:after="136" w:afterAutospacing="0"/>
        <w:rPr>
          <w:rFonts w:asciiTheme="minorHAnsi" w:eastAsiaTheme="minorHAnsi" w:hAnsiTheme="minorHAnsi" w:cstheme="minorHAnsi"/>
          <w:b/>
          <w:color w:val="1F3864" w:themeColor="accent1" w:themeShade="80"/>
          <w:lang w:val="en-IN"/>
        </w:rPr>
      </w:pPr>
      <w:r w:rsidRPr="00956ECE">
        <w:rPr>
          <w:rFonts w:asciiTheme="minorHAnsi" w:eastAsiaTheme="minorHAnsi" w:hAnsiTheme="minorHAnsi" w:cstheme="minorHAnsi"/>
          <w:b/>
          <w:color w:val="1F3864" w:themeColor="accent1" w:themeShade="80"/>
          <w:lang w:val="en-IN"/>
        </w:rPr>
        <w:t xml:space="preserve">Agra-based company bags NRDC license for manufacturing </w:t>
      </w:r>
      <w:proofErr w:type="spellStart"/>
      <w:r w:rsidRPr="00956ECE">
        <w:rPr>
          <w:rFonts w:asciiTheme="minorHAnsi" w:eastAsiaTheme="minorHAnsi" w:hAnsiTheme="minorHAnsi" w:cstheme="minorHAnsi"/>
          <w:b/>
          <w:color w:val="1F3864" w:themeColor="accent1" w:themeShade="80"/>
          <w:lang w:val="en-IN"/>
        </w:rPr>
        <w:t>NavRakshak</w:t>
      </w:r>
      <w:proofErr w:type="spellEnd"/>
      <w:r w:rsidRPr="00956ECE">
        <w:rPr>
          <w:rFonts w:asciiTheme="minorHAnsi" w:eastAsiaTheme="minorHAnsi" w:hAnsiTheme="minorHAnsi" w:cstheme="minorHAnsi"/>
          <w:b/>
          <w:color w:val="1F3864" w:themeColor="accent1" w:themeShade="80"/>
          <w:lang w:val="en-IN"/>
        </w:rPr>
        <w:t xml:space="preserve"> PPEs</w:t>
      </w:r>
    </w:p>
    <w:p w:rsidR="00E672DB" w:rsidRDefault="00E672DB" w:rsidP="00E853C8">
      <w:pPr>
        <w:pStyle w:val="NormalWeb"/>
        <w:shd w:val="clear" w:color="auto" w:fill="FFFFFF"/>
        <w:spacing w:before="0" w:beforeAutospacing="0" w:after="136" w:afterAutospacing="0"/>
        <w:rPr>
          <w:rFonts w:asciiTheme="minorHAnsi" w:eastAsiaTheme="minorHAnsi" w:hAnsiTheme="minorHAnsi" w:cstheme="minorHAnsi"/>
          <w:b/>
          <w:color w:val="1F3864" w:themeColor="accent1" w:themeShade="80"/>
          <w:lang w:val="en-IN"/>
        </w:rPr>
      </w:pPr>
    </w:p>
    <w:p w:rsidR="00956ECE" w:rsidRDefault="00956ECE" w:rsidP="00956ECE">
      <w:pPr>
        <w:pStyle w:val="NormalWeb"/>
        <w:shd w:val="clear" w:color="auto" w:fill="FFFFFF"/>
        <w:spacing w:before="0" w:beforeAutospacing="0" w:afterAutospacing="0"/>
        <w:jc w:val="both"/>
        <w:rPr>
          <w:rFonts w:ascii="Helvetica" w:hAnsi="Helvetica"/>
          <w:color w:val="333333"/>
          <w:sz w:val="14"/>
          <w:szCs w:val="14"/>
        </w:rPr>
      </w:pPr>
      <w:r>
        <w:rPr>
          <w:rFonts w:ascii="Arial" w:hAnsi="Arial" w:cs="Arial"/>
          <w:color w:val="333333"/>
        </w:rPr>
        <w:t xml:space="preserve">The National Research Development Cooperation (NRDC) has signed a technology licensing agreement for the manufacturing know-how of a PPE Suit named </w:t>
      </w:r>
      <w:proofErr w:type="spellStart"/>
      <w:r>
        <w:rPr>
          <w:rFonts w:ascii="Arial" w:hAnsi="Arial" w:cs="Arial"/>
          <w:color w:val="333333"/>
        </w:rPr>
        <w:t>NavRakshak</w:t>
      </w:r>
      <w:proofErr w:type="spellEnd"/>
      <w:r>
        <w:rPr>
          <w:rFonts w:ascii="Arial" w:hAnsi="Arial" w:cs="Arial"/>
          <w:color w:val="333333"/>
        </w:rPr>
        <w:t xml:space="preserve"> with an Agra-based apparel manufacturing entity, the Indian Garment Company. This company is also a registered micro enterprise under the Ministry of Micro, Small and Medium Enterprises (MSME) Act. The entity is already manufacturing PPE kits in and around Agra and supplying to various hospitals and has now proposed an annual production target of over one million PPE kits using the licensed know-how of </w:t>
      </w:r>
      <w:proofErr w:type="spellStart"/>
      <w:r>
        <w:rPr>
          <w:rFonts w:ascii="Arial" w:hAnsi="Arial" w:cs="Arial"/>
          <w:color w:val="333333"/>
        </w:rPr>
        <w:t>NavRakshak</w:t>
      </w:r>
      <w:proofErr w:type="spellEnd"/>
      <w:r>
        <w:rPr>
          <w:rFonts w:ascii="Arial" w:hAnsi="Arial" w:cs="Arial"/>
          <w:color w:val="333333"/>
        </w:rPr>
        <w:t xml:space="preserve"> to meet the increased requirement of PPEs enforced by COVID crisis. </w:t>
      </w:r>
    </w:p>
    <w:p w:rsidR="00956ECE" w:rsidRDefault="00956ECE" w:rsidP="00956ECE">
      <w:pPr>
        <w:pStyle w:val="NormalWeb"/>
        <w:shd w:val="clear" w:color="auto" w:fill="FFFFFF"/>
        <w:spacing w:before="0" w:beforeAutospacing="0" w:afterAutospacing="0"/>
        <w:jc w:val="both"/>
        <w:rPr>
          <w:rFonts w:ascii="Helvetica" w:hAnsi="Helvetica"/>
          <w:color w:val="333333"/>
          <w:sz w:val="14"/>
          <w:szCs w:val="14"/>
        </w:rPr>
      </w:pPr>
      <w:proofErr w:type="spellStart"/>
      <w:r>
        <w:rPr>
          <w:rFonts w:ascii="Arial" w:hAnsi="Arial" w:cs="Arial"/>
          <w:color w:val="333333"/>
        </w:rPr>
        <w:t>NavRakshak</w:t>
      </w:r>
      <w:proofErr w:type="spellEnd"/>
      <w:r>
        <w:rPr>
          <w:rFonts w:ascii="Arial" w:hAnsi="Arial" w:cs="Arial"/>
          <w:color w:val="333333"/>
        </w:rPr>
        <w:t xml:space="preserve"> PPE has been developed principally by Dr. </w:t>
      </w:r>
      <w:proofErr w:type="spellStart"/>
      <w:r>
        <w:rPr>
          <w:rFonts w:ascii="Arial" w:hAnsi="Arial" w:cs="Arial"/>
          <w:color w:val="333333"/>
        </w:rPr>
        <w:t>Arnab</w:t>
      </w:r>
      <w:proofErr w:type="spellEnd"/>
      <w:r>
        <w:rPr>
          <w:rFonts w:ascii="Arial" w:hAnsi="Arial" w:cs="Arial"/>
          <w:color w:val="333333"/>
        </w:rPr>
        <w:t xml:space="preserve"> </w:t>
      </w:r>
      <w:proofErr w:type="spellStart"/>
      <w:r>
        <w:rPr>
          <w:rFonts w:ascii="Arial" w:hAnsi="Arial" w:cs="Arial"/>
          <w:color w:val="333333"/>
        </w:rPr>
        <w:t>Ghosh</w:t>
      </w:r>
      <w:proofErr w:type="spellEnd"/>
      <w:r>
        <w:rPr>
          <w:rFonts w:ascii="Arial" w:hAnsi="Arial" w:cs="Arial"/>
          <w:color w:val="333333"/>
        </w:rPr>
        <w:t xml:space="preserve">, a Naval Doctor. Dr </w:t>
      </w:r>
      <w:proofErr w:type="spellStart"/>
      <w:r>
        <w:rPr>
          <w:rFonts w:ascii="Arial" w:hAnsi="Arial" w:cs="Arial"/>
          <w:color w:val="333333"/>
        </w:rPr>
        <w:t>Ghosh</w:t>
      </w:r>
      <w:proofErr w:type="spellEnd"/>
      <w:r>
        <w:rPr>
          <w:rFonts w:ascii="Arial" w:hAnsi="Arial" w:cs="Arial"/>
          <w:color w:val="333333"/>
        </w:rPr>
        <w:t xml:space="preserve"> has incorporated his personal experiences in using the PPE for the comfort and protection of the doctors. It incorporates superior quality breathable fabric to make the PPE suit while its design innovation eliminates the need of costly taping and sealing of the seam which is otherwise needed in other PPEs available in the market. The fabric, suit and seam have been found to meet the synthetic blood penetration resistance criteria comfortably.</w:t>
      </w:r>
    </w:p>
    <w:p w:rsidR="00956ECE" w:rsidRDefault="00956ECE" w:rsidP="00956ECE">
      <w:pPr>
        <w:pStyle w:val="NormalWeb"/>
        <w:shd w:val="clear" w:color="auto" w:fill="FFFFFF"/>
        <w:spacing w:before="0" w:beforeAutospacing="0" w:afterAutospacing="0"/>
        <w:jc w:val="both"/>
        <w:rPr>
          <w:rFonts w:ascii="Arial" w:hAnsi="Arial" w:cs="Arial"/>
          <w:color w:val="333333"/>
        </w:rPr>
      </w:pPr>
      <w:r>
        <w:rPr>
          <w:rFonts w:ascii="Arial" w:hAnsi="Arial" w:cs="Arial"/>
          <w:color w:val="333333"/>
        </w:rPr>
        <w:t xml:space="preserve">The prototype development took place earlier at the Naval Dockyard, Mumbai, and it was tested and certified at the Institute of Nuclear Medicine &amp; Allied Sciences (INMAS), </w:t>
      </w:r>
      <w:proofErr w:type="spellStart"/>
      <w:r>
        <w:rPr>
          <w:rFonts w:ascii="Arial" w:hAnsi="Arial" w:cs="Arial"/>
          <w:color w:val="333333"/>
        </w:rPr>
        <w:t>Defence</w:t>
      </w:r>
      <w:proofErr w:type="spellEnd"/>
      <w:r>
        <w:rPr>
          <w:rFonts w:ascii="Arial" w:hAnsi="Arial" w:cs="Arial"/>
          <w:color w:val="333333"/>
        </w:rPr>
        <w:t xml:space="preserve"> Research and Development </w:t>
      </w:r>
      <w:proofErr w:type="spellStart"/>
      <w:r>
        <w:rPr>
          <w:rFonts w:ascii="Arial" w:hAnsi="Arial" w:cs="Arial"/>
          <w:color w:val="333333"/>
        </w:rPr>
        <w:t>Organisation</w:t>
      </w:r>
      <w:proofErr w:type="spellEnd"/>
      <w:r>
        <w:rPr>
          <w:rFonts w:ascii="Arial" w:hAnsi="Arial" w:cs="Arial"/>
          <w:color w:val="333333"/>
        </w:rPr>
        <w:t xml:space="preserve"> (DRDO</w:t>
      </w:r>
      <w:proofErr w:type="gramStart"/>
      <w:r>
        <w:rPr>
          <w:rFonts w:ascii="Arial" w:hAnsi="Arial" w:cs="Arial"/>
          <w:color w:val="333333"/>
        </w:rPr>
        <w:t>) ,</w:t>
      </w:r>
      <w:proofErr w:type="gramEnd"/>
      <w:r>
        <w:rPr>
          <w:rFonts w:ascii="Arial" w:hAnsi="Arial" w:cs="Arial"/>
          <w:color w:val="333333"/>
        </w:rPr>
        <w:t xml:space="preserve"> an accredited lab authorized by the Ministry of Textile for PPE prototype sample testing as per the prevailing ISO standards and guidelines of the Ministry of Health and Family Welfare and the Ministry of Textile.</w:t>
      </w:r>
    </w:p>
    <w:p w:rsidR="00956ECE" w:rsidRDefault="00956ECE" w:rsidP="00956ECE">
      <w:pPr>
        <w:pStyle w:val="NormalWeb"/>
        <w:shd w:val="clear" w:color="auto" w:fill="FFFFFF"/>
        <w:spacing w:before="0" w:beforeAutospacing="0" w:afterAutospacing="0"/>
        <w:jc w:val="both"/>
        <w:rPr>
          <w:rFonts w:ascii="Helvetica" w:hAnsi="Helvetica"/>
          <w:color w:val="333333"/>
          <w:sz w:val="14"/>
          <w:szCs w:val="14"/>
        </w:rPr>
      </w:pPr>
    </w:p>
    <w:p w:rsidR="00956ECE" w:rsidRDefault="00956ECE" w:rsidP="001545B9">
      <w:pPr>
        <w:pStyle w:val="NormalWeb"/>
        <w:shd w:val="clear" w:color="auto" w:fill="FFFFFF"/>
        <w:spacing w:before="0" w:beforeAutospacing="0" w:afterAutospacing="0"/>
        <w:jc w:val="center"/>
        <w:rPr>
          <w:rFonts w:ascii="Helvetica" w:hAnsi="Helvetica"/>
          <w:color w:val="333333"/>
          <w:sz w:val="14"/>
          <w:szCs w:val="14"/>
        </w:rPr>
      </w:pPr>
      <w:r>
        <w:rPr>
          <w:rFonts w:ascii="Helvetica" w:hAnsi="Helvetica"/>
          <w:noProof/>
          <w:color w:val="333333"/>
          <w:sz w:val="14"/>
          <w:szCs w:val="14"/>
        </w:rPr>
        <w:drawing>
          <wp:inline distT="0" distB="0" distL="0" distR="0">
            <wp:extent cx="2622550" cy="3603053"/>
            <wp:effectExtent l="19050" t="0" r="6350" b="0"/>
            <wp:docPr id="1" name="Picture 1" descr="http://164.100.117.97/WriteReadData/userfiles/image/image0039K8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39K8R.jpg"/>
                    <pic:cNvPicPr>
                      <a:picLocks noChangeAspect="1" noChangeArrowheads="1"/>
                    </pic:cNvPicPr>
                  </pic:nvPicPr>
                  <pic:blipFill>
                    <a:blip r:embed="rId6"/>
                    <a:srcRect/>
                    <a:stretch>
                      <a:fillRect/>
                    </a:stretch>
                  </pic:blipFill>
                  <pic:spPr bwMode="auto">
                    <a:xfrm>
                      <a:off x="0" y="0"/>
                      <a:ext cx="2622550" cy="3603053"/>
                    </a:xfrm>
                    <a:prstGeom prst="rect">
                      <a:avLst/>
                    </a:prstGeom>
                    <a:noFill/>
                    <a:ln w="9525">
                      <a:noFill/>
                      <a:miter lim="800000"/>
                      <a:headEnd/>
                      <a:tailEnd/>
                    </a:ln>
                  </pic:spPr>
                </pic:pic>
              </a:graphicData>
            </a:graphic>
          </wp:inline>
        </w:drawing>
      </w:r>
    </w:p>
    <w:p w:rsidR="00956ECE" w:rsidRDefault="00956ECE" w:rsidP="00956ECE">
      <w:pPr>
        <w:pStyle w:val="NormalWeb"/>
        <w:shd w:val="clear" w:color="auto" w:fill="FFFFFF"/>
        <w:spacing w:before="0" w:beforeAutospacing="0" w:afterAutospacing="0"/>
        <w:jc w:val="center"/>
        <w:rPr>
          <w:rFonts w:ascii="Helvetica" w:hAnsi="Helvetica"/>
          <w:color w:val="333333"/>
          <w:sz w:val="14"/>
          <w:szCs w:val="14"/>
        </w:rPr>
      </w:pPr>
      <w:r>
        <w:rPr>
          <w:rFonts w:ascii="Helvetica" w:hAnsi="Helvetica"/>
          <w:color w:val="333333"/>
          <w:sz w:val="14"/>
          <w:szCs w:val="14"/>
        </w:rPr>
        <w:t> </w:t>
      </w:r>
    </w:p>
    <w:p w:rsidR="00284AD6" w:rsidRPr="00E853C8" w:rsidRDefault="00284AD6" w:rsidP="00284AD6">
      <w:pPr>
        <w:pStyle w:val="NormalWeb"/>
        <w:shd w:val="clear" w:color="auto" w:fill="FFFFFF"/>
        <w:spacing w:before="0" w:beforeAutospacing="0" w:after="150" w:afterAutospacing="0"/>
        <w:jc w:val="both"/>
        <w:rPr>
          <w:rFonts w:asciiTheme="minorHAnsi" w:hAnsiTheme="minorHAnsi" w:cstheme="minorHAnsi"/>
          <w:color w:val="AB172A"/>
        </w:rPr>
      </w:pPr>
      <w:r w:rsidRPr="00E853C8">
        <w:rPr>
          <w:rFonts w:asciiTheme="minorHAnsi" w:hAnsiTheme="minorHAnsi" w:cstheme="minorHAnsi"/>
          <w:b/>
          <w:bCs/>
          <w:color w:val="AB172A"/>
        </w:rPr>
        <w:t>Source</w:t>
      </w:r>
    </w:p>
    <w:p w:rsidR="00284AD6" w:rsidRPr="00E853C8" w:rsidRDefault="00284AD6" w:rsidP="00796832">
      <w:pPr>
        <w:pStyle w:val="NormalWeb"/>
        <w:shd w:val="clear" w:color="auto" w:fill="FFFFFF"/>
        <w:spacing w:before="0" w:beforeAutospacing="0" w:after="136" w:afterAutospacing="0"/>
        <w:jc w:val="both"/>
        <w:rPr>
          <w:rFonts w:asciiTheme="minorHAnsi" w:hAnsiTheme="minorHAnsi" w:cstheme="minorHAnsi"/>
        </w:rPr>
      </w:pPr>
      <w:r w:rsidRPr="00E853C8">
        <w:rPr>
          <w:rFonts w:asciiTheme="minorHAnsi" w:hAnsiTheme="minorHAnsi" w:cstheme="minorHAnsi"/>
          <w:color w:val="000000" w:themeColor="text1"/>
        </w:rPr>
        <w:t xml:space="preserve">Press Information Bureau, </w:t>
      </w:r>
      <w:r w:rsidR="00E672DB">
        <w:rPr>
          <w:rFonts w:asciiTheme="minorHAnsi" w:hAnsiTheme="minorHAnsi" w:cstheme="minorHAnsi"/>
          <w:color w:val="000000" w:themeColor="text1"/>
        </w:rPr>
        <w:t>27</w:t>
      </w:r>
      <w:r w:rsidRPr="00E853C8">
        <w:rPr>
          <w:rFonts w:asciiTheme="minorHAnsi" w:hAnsiTheme="minorHAnsi" w:cstheme="minorHAnsi"/>
          <w:color w:val="000000" w:themeColor="text1"/>
        </w:rPr>
        <w:t xml:space="preserve"> June, 2020</w:t>
      </w:r>
      <w:r w:rsidRPr="00E853C8">
        <w:rPr>
          <w:rFonts w:asciiTheme="minorHAnsi" w:hAnsiTheme="minorHAnsi" w:cstheme="minorHAnsi"/>
          <w:color w:val="333333"/>
        </w:rPr>
        <w:t> </w:t>
      </w:r>
    </w:p>
    <w:sectPr w:rsidR="00284AD6" w:rsidRPr="00E853C8" w:rsidSect="001545B9">
      <w:pgSz w:w="11906" w:h="16838"/>
      <w:pgMar w:top="1440" w:right="991" w:bottom="142"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7E71"/>
    <w:multiLevelType w:val="multilevel"/>
    <w:tmpl w:val="1378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17332"/>
    <w:multiLevelType w:val="multilevel"/>
    <w:tmpl w:val="2B7A579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0EB32105"/>
    <w:multiLevelType w:val="multilevel"/>
    <w:tmpl w:val="D4D0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314D86"/>
    <w:multiLevelType w:val="multilevel"/>
    <w:tmpl w:val="C84C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0A0296"/>
    <w:multiLevelType w:val="multilevel"/>
    <w:tmpl w:val="BAA8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5E7877"/>
    <w:multiLevelType w:val="multilevel"/>
    <w:tmpl w:val="90B6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024D34"/>
    <w:multiLevelType w:val="multilevel"/>
    <w:tmpl w:val="2444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80183E"/>
    <w:multiLevelType w:val="multilevel"/>
    <w:tmpl w:val="926E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726025"/>
    <w:multiLevelType w:val="multilevel"/>
    <w:tmpl w:val="5FEEC398"/>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4E0F5E7F"/>
    <w:multiLevelType w:val="multilevel"/>
    <w:tmpl w:val="FAFC1B6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51CE1415"/>
    <w:multiLevelType w:val="multilevel"/>
    <w:tmpl w:val="43FC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97605B"/>
    <w:multiLevelType w:val="multilevel"/>
    <w:tmpl w:val="A7E0C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A1077B"/>
    <w:multiLevelType w:val="multilevel"/>
    <w:tmpl w:val="67DCF59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nsid w:val="61E97288"/>
    <w:multiLevelType w:val="multilevel"/>
    <w:tmpl w:val="1554A2F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nsid w:val="6FD8763F"/>
    <w:multiLevelType w:val="multilevel"/>
    <w:tmpl w:val="633452A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7D0D400B"/>
    <w:multiLevelType w:val="multilevel"/>
    <w:tmpl w:val="4604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2"/>
  </w:num>
  <w:num w:numId="3">
    <w:abstractNumId w:val="5"/>
  </w:num>
  <w:num w:numId="4">
    <w:abstractNumId w:val="1"/>
  </w:num>
  <w:num w:numId="5">
    <w:abstractNumId w:val="0"/>
  </w:num>
  <w:num w:numId="6">
    <w:abstractNumId w:val="13"/>
  </w:num>
  <w:num w:numId="7">
    <w:abstractNumId w:val="10"/>
  </w:num>
  <w:num w:numId="8">
    <w:abstractNumId w:val="3"/>
  </w:num>
  <w:num w:numId="9">
    <w:abstractNumId w:val="4"/>
  </w:num>
  <w:num w:numId="10">
    <w:abstractNumId w:val="9"/>
  </w:num>
  <w:num w:numId="11">
    <w:abstractNumId w:val="15"/>
  </w:num>
  <w:num w:numId="12">
    <w:abstractNumId w:val="8"/>
  </w:num>
  <w:num w:numId="13">
    <w:abstractNumId w:val="6"/>
  </w:num>
  <w:num w:numId="14">
    <w:abstractNumId w:val="2"/>
  </w:num>
  <w:num w:numId="15">
    <w:abstractNumId w:val="7"/>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84AD6"/>
    <w:rsid w:val="00090B51"/>
    <w:rsid w:val="001545B9"/>
    <w:rsid w:val="002775D7"/>
    <w:rsid w:val="00284AD6"/>
    <w:rsid w:val="002B659E"/>
    <w:rsid w:val="00356507"/>
    <w:rsid w:val="00392847"/>
    <w:rsid w:val="004173F5"/>
    <w:rsid w:val="00437901"/>
    <w:rsid w:val="004E240A"/>
    <w:rsid w:val="005F3612"/>
    <w:rsid w:val="00796832"/>
    <w:rsid w:val="007F0436"/>
    <w:rsid w:val="008167F4"/>
    <w:rsid w:val="00840816"/>
    <w:rsid w:val="00873688"/>
    <w:rsid w:val="008C5C16"/>
    <w:rsid w:val="008D60D1"/>
    <w:rsid w:val="00956ECE"/>
    <w:rsid w:val="009F0107"/>
    <w:rsid w:val="00B56D41"/>
    <w:rsid w:val="00BE72D1"/>
    <w:rsid w:val="00BF2A02"/>
    <w:rsid w:val="00C23B15"/>
    <w:rsid w:val="00C6370B"/>
    <w:rsid w:val="00C73E68"/>
    <w:rsid w:val="00CA7FEE"/>
    <w:rsid w:val="00CF1ECF"/>
    <w:rsid w:val="00D42FAC"/>
    <w:rsid w:val="00DB040B"/>
    <w:rsid w:val="00E672DB"/>
    <w:rsid w:val="00E853C8"/>
    <w:rsid w:val="00EC32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612"/>
  </w:style>
  <w:style w:type="paragraph" w:styleId="Heading2">
    <w:name w:val="heading 2"/>
    <w:basedOn w:val="Normal"/>
    <w:link w:val="Heading2Char"/>
    <w:uiPriority w:val="9"/>
    <w:qFormat/>
    <w:rsid w:val="00284AD6"/>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4AD6"/>
    <w:rPr>
      <w:rFonts w:ascii="Times New Roman" w:eastAsia="Times New Roman" w:hAnsi="Times New Roman" w:cs="Times New Roman"/>
      <w:b/>
      <w:bCs/>
      <w:sz w:val="36"/>
      <w:szCs w:val="36"/>
      <w:lang w:val="en-US"/>
    </w:rPr>
  </w:style>
  <w:style w:type="paragraph" w:styleId="NormalWeb">
    <w:name w:val="Normal (Web)"/>
    <w:basedOn w:val="Normal"/>
    <w:uiPriority w:val="99"/>
    <w:unhideWhenUsed/>
    <w:rsid w:val="00284AD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84AD6"/>
    <w:rPr>
      <w:b/>
      <w:bCs/>
    </w:rPr>
  </w:style>
  <w:style w:type="character" w:styleId="Emphasis">
    <w:name w:val="Emphasis"/>
    <w:basedOn w:val="DefaultParagraphFont"/>
    <w:uiPriority w:val="20"/>
    <w:qFormat/>
    <w:rsid w:val="00284AD6"/>
    <w:rPr>
      <w:i/>
      <w:iCs/>
    </w:rPr>
  </w:style>
  <w:style w:type="paragraph" w:styleId="BalloonText">
    <w:name w:val="Balloon Text"/>
    <w:basedOn w:val="Normal"/>
    <w:link w:val="BalloonTextChar"/>
    <w:uiPriority w:val="99"/>
    <w:semiHidden/>
    <w:unhideWhenUsed/>
    <w:rsid w:val="00873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688"/>
    <w:rPr>
      <w:rFonts w:ascii="Tahoma" w:hAnsi="Tahoma" w:cs="Tahoma"/>
      <w:sz w:val="16"/>
      <w:szCs w:val="16"/>
    </w:rPr>
  </w:style>
  <w:style w:type="character" w:styleId="Hyperlink">
    <w:name w:val="Hyperlink"/>
    <w:basedOn w:val="DefaultParagraphFont"/>
    <w:uiPriority w:val="99"/>
    <w:unhideWhenUsed/>
    <w:rsid w:val="00796832"/>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29593450">
      <w:bodyDiv w:val="1"/>
      <w:marLeft w:val="0"/>
      <w:marRight w:val="0"/>
      <w:marTop w:val="0"/>
      <w:marBottom w:val="0"/>
      <w:divBdr>
        <w:top w:val="none" w:sz="0" w:space="0" w:color="auto"/>
        <w:left w:val="none" w:sz="0" w:space="0" w:color="auto"/>
        <w:bottom w:val="none" w:sz="0" w:space="0" w:color="auto"/>
        <w:right w:val="none" w:sz="0" w:space="0" w:color="auto"/>
      </w:divBdr>
    </w:div>
    <w:div w:id="413743742">
      <w:bodyDiv w:val="1"/>
      <w:marLeft w:val="0"/>
      <w:marRight w:val="0"/>
      <w:marTop w:val="0"/>
      <w:marBottom w:val="0"/>
      <w:divBdr>
        <w:top w:val="none" w:sz="0" w:space="0" w:color="auto"/>
        <w:left w:val="none" w:sz="0" w:space="0" w:color="auto"/>
        <w:bottom w:val="none" w:sz="0" w:space="0" w:color="auto"/>
        <w:right w:val="none" w:sz="0" w:space="0" w:color="auto"/>
      </w:divBdr>
    </w:div>
    <w:div w:id="719091027">
      <w:bodyDiv w:val="1"/>
      <w:marLeft w:val="0"/>
      <w:marRight w:val="0"/>
      <w:marTop w:val="0"/>
      <w:marBottom w:val="0"/>
      <w:divBdr>
        <w:top w:val="none" w:sz="0" w:space="0" w:color="auto"/>
        <w:left w:val="none" w:sz="0" w:space="0" w:color="auto"/>
        <w:bottom w:val="none" w:sz="0" w:space="0" w:color="auto"/>
        <w:right w:val="none" w:sz="0" w:space="0" w:color="auto"/>
      </w:divBdr>
    </w:div>
    <w:div w:id="809901459">
      <w:bodyDiv w:val="1"/>
      <w:marLeft w:val="0"/>
      <w:marRight w:val="0"/>
      <w:marTop w:val="0"/>
      <w:marBottom w:val="0"/>
      <w:divBdr>
        <w:top w:val="none" w:sz="0" w:space="0" w:color="auto"/>
        <w:left w:val="none" w:sz="0" w:space="0" w:color="auto"/>
        <w:bottom w:val="none" w:sz="0" w:space="0" w:color="auto"/>
        <w:right w:val="none" w:sz="0" w:space="0" w:color="auto"/>
      </w:divBdr>
    </w:div>
    <w:div w:id="980765435">
      <w:bodyDiv w:val="1"/>
      <w:marLeft w:val="0"/>
      <w:marRight w:val="0"/>
      <w:marTop w:val="0"/>
      <w:marBottom w:val="0"/>
      <w:divBdr>
        <w:top w:val="none" w:sz="0" w:space="0" w:color="auto"/>
        <w:left w:val="none" w:sz="0" w:space="0" w:color="auto"/>
        <w:bottom w:val="none" w:sz="0" w:space="0" w:color="auto"/>
        <w:right w:val="none" w:sz="0" w:space="0" w:color="auto"/>
      </w:divBdr>
    </w:div>
    <w:div w:id="1012298622">
      <w:bodyDiv w:val="1"/>
      <w:marLeft w:val="0"/>
      <w:marRight w:val="0"/>
      <w:marTop w:val="0"/>
      <w:marBottom w:val="0"/>
      <w:divBdr>
        <w:top w:val="none" w:sz="0" w:space="0" w:color="auto"/>
        <w:left w:val="none" w:sz="0" w:space="0" w:color="auto"/>
        <w:bottom w:val="none" w:sz="0" w:space="0" w:color="auto"/>
        <w:right w:val="none" w:sz="0" w:space="0" w:color="auto"/>
      </w:divBdr>
    </w:div>
    <w:div w:id="1381784489">
      <w:bodyDiv w:val="1"/>
      <w:marLeft w:val="0"/>
      <w:marRight w:val="0"/>
      <w:marTop w:val="0"/>
      <w:marBottom w:val="0"/>
      <w:divBdr>
        <w:top w:val="none" w:sz="0" w:space="0" w:color="auto"/>
        <w:left w:val="none" w:sz="0" w:space="0" w:color="auto"/>
        <w:bottom w:val="none" w:sz="0" w:space="0" w:color="auto"/>
        <w:right w:val="none" w:sz="0" w:space="0" w:color="auto"/>
      </w:divBdr>
    </w:div>
    <w:div w:id="1733575845">
      <w:bodyDiv w:val="1"/>
      <w:marLeft w:val="0"/>
      <w:marRight w:val="0"/>
      <w:marTop w:val="0"/>
      <w:marBottom w:val="0"/>
      <w:divBdr>
        <w:top w:val="none" w:sz="0" w:space="0" w:color="auto"/>
        <w:left w:val="none" w:sz="0" w:space="0" w:color="auto"/>
        <w:bottom w:val="none" w:sz="0" w:space="0" w:color="auto"/>
        <w:right w:val="none" w:sz="0" w:space="0" w:color="auto"/>
      </w:divBdr>
    </w:div>
    <w:div w:id="1803041173">
      <w:bodyDiv w:val="1"/>
      <w:marLeft w:val="0"/>
      <w:marRight w:val="0"/>
      <w:marTop w:val="0"/>
      <w:marBottom w:val="0"/>
      <w:divBdr>
        <w:top w:val="none" w:sz="0" w:space="0" w:color="auto"/>
        <w:left w:val="none" w:sz="0" w:space="0" w:color="auto"/>
        <w:bottom w:val="none" w:sz="0" w:space="0" w:color="auto"/>
        <w:right w:val="none" w:sz="0" w:space="0" w:color="auto"/>
      </w:divBdr>
    </w:div>
    <w:div w:id="1823738468">
      <w:bodyDiv w:val="1"/>
      <w:marLeft w:val="0"/>
      <w:marRight w:val="0"/>
      <w:marTop w:val="0"/>
      <w:marBottom w:val="0"/>
      <w:divBdr>
        <w:top w:val="none" w:sz="0" w:space="0" w:color="auto"/>
        <w:left w:val="none" w:sz="0" w:space="0" w:color="auto"/>
        <w:bottom w:val="none" w:sz="0" w:space="0" w:color="auto"/>
        <w:right w:val="none" w:sz="0" w:space="0" w:color="auto"/>
      </w:divBdr>
    </w:div>
    <w:div w:id="1827356863">
      <w:bodyDiv w:val="1"/>
      <w:marLeft w:val="0"/>
      <w:marRight w:val="0"/>
      <w:marTop w:val="0"/>
      <w:marBottom w:val="0"/>
      <w:divBdr>
        <w:top w:val="none" w:sz="0" w:space="0" w:color="auto"/>
        <w:left w:val="none" w:sz="0" w:space="0" w:color="auto"/>
        <w:bottom w:val="none" w:sz="0" w:space="0" w:color="auto"/>
        <w:right w:val="none" w:sz="0" w:space="0" w:color="auto"/>
      </w:divBdr>
    </w:div>
    <w:div w:id="1949580140">
      <w:bodyDiv w:val="1"/>
      <w:marLeft w:val="0"/>
      <w:marRight w:val="0"/>
      <w:marTop w:val="0"/>
      <w:marBottom w:val="0"/>
      <w:divBdr>
        <w:top w:val="none" w:sz="0" w:space="0" w:color="auto"/>
        <w:left w:val="none" w:sz="0" w:space="0" w:color="auto"/>
        <w:bottom w:val="none" w:sz="0" w:space="0" w:color="auto"/>
        <w:right w:val="none" w:sz="0" w:space="0" w:color="auto"/>
      </w:divBdr>
    </w:div>
    <w:div w:id="208745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D7774-A791-492A-AE42-9A7C3C07D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1488</Characters>
  <Application>Microsoft Office Word</Application>
  <DocSecurity>0</DocSecurity>
  <Lines>12</Lines>
  <Paragraphs>3</Paragraphs>
  <ScaleCrop>false</ScaleCrop>
  <Company/>
  <LinksUpToDate>false</LinksUpToDate>
  <CharactersWithSpaces>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 PC</dc:creator>
  <cp:lastModifiedBy>Gandhi PC</cp:lastModifiedBy>
  <cp:revision>4</cp:revision>
  <dcterms:created xsi:type="dcterms:W3CDTF">2020-07-01T06:36:00Z</dcterms:created>
  <dcterms:modified xsi:type="dcterms:W3CDTF">2020-07-02T16:47:00Z</dcterms:modified>
</cp:coreProperties>
</file>