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DE" w:rsidRDefault="00AC6CDE" w:rsidP="00AC6CDE">
      <w:pPr>
        <w:shd w:val="clear" w:color="auto" w:fill="FFFFFF"/>
        <w:spacing w:before="300" w:after="150" w:line="240" w:lineRule="auto"/>
        <w:jc w:val="center"/>
        <w:outlineLvl w:val="1"/>
        <w:rPr>
          <w:rFonts w:cstheme="minorHAnsi"/>
          <w:b/>
          <w:color w:val="244061" w:themeColor="accent1" w:themeShade="80"/>
          <w:sz w:val="24"/>
          <w:szCs w:val="24"/>
          <w:lang w:val="en-IN"/>
        </w:rPr>
      </w:pPr>
      <w:r w:rsidRPr="00AC6CDE">
        <w:rPr>
          <w:rFonts w:cstheme="minorHAnsi"/>
          <w:b/>
          <w:color w:val="244061" w:themeColor="accent1" w:themeShade="80"/>
          <w:sz w:val="24"/>
          <w:szCs w:val="24"/>
          <w:lang w:val="en-IN"/>
        </w:rPr>
        <w:t xml:space="preserve">RNA extraction kit </w:t>
      </w:r>
      <w:proofErr w:type="spellStart"/>
      <w:r w:rsidRPr="00AC6CDE">
        <w:rPr>
          <w:rFonts w:cstheme="minorHAnsi"/>
          <w:b/>
          <w:color w:val="244061" w:themeColor="accent1" w:themeShade="80"/>
          <w:sz w:val="24"/>
          <w:szCs w:val="24"/>
          <w:lang w:val="en-IN"/>
        </w:rPr>
        <w:t>Agappe</w:t>
      </w:r>
      <w:proofErr w:type="spellEnd"/>
      <w:r w:rsidRPr="00AC6CDE">
        <w:rPr>
          <w:rFonts w:cstheme="minorHAnsi"/>
          <w:b/>
          <w:color w:val="244061" w:themeColor="accent1" w:themeShade="80"/>
          <w:sz w:val="24"/>
          <w:szCs w:val="24"/>
          <w:lang w:val="en-IN"/>
        </w:rPr>
        <w:t xml:space="preserve"> </w:t>
      </w:r>
      <w:proofErr w:type="spellStart"/>
      <w:r w:rsidRPr="00AC6CDE">
        <w:rPr>
          <w:rFonts w:cstheme="minorHAnsi"/>
          <w:b/>
          <w:color w:val="244061" w:themeColor="accent1" w:themeShade="80"/>
          <w:sz w:val="24"/>
          <w:szCs w:val="24"/>
          <w:lang w:val="en-IN"/>
        </w:rPr>
        <w:t>Chitra</w:t>
      </w:r>
      <w:proofErr w:type="spellEnd"/>
      <w:r w:rsidRPr="00AC6CDE">
        <w:rPr>
          <w:rFonts w:cstheme="minorHAnsi"/>
          <w:b/>
          <w:color w:val="244061" w:themeColor="accent1" w:themeShade="80"/>
          <w:sz w:val="24"/>
          <w:szCs w:val="24"/>
          <w:lang w:val="en-IN"/>
        </w:rPr>
        <w:t xml:space="preserve"> Magna launched commercially for detection of COVID 19</w:t>
      </w:r>
    </w:p>
    <w:p w:rsidR="00AC6CDE" w:rsidRDefault="00AC6CDE" w:rsidP="00AC6CDE">
      <w:pPr>
        <w:pStyle w:val="NormalWeb"/>
        <w:shd w:val="clear" w:color="auto" w:fill="FFFFFF"/>
        <w:spacing w:before="0" w:beforeAutospacing="0" w:after="136" w:afterAutospacing="0"/>
        <w:jc w:val="center"/>
        <w:rPr>
          <w:rFonts w:asciiTheme="minorHAnsi" w:hAnsiTheme="minorHAnsi" w:cstheme="minorHAnsi"/>
          <w:b/>
          <w:color w:val="000000" w:themeColor="text1"/>
        </w:rPr>
      </w:pPr>
      <w:proofErr w:type="spellStart"/>
      <w:r w:rsidRPr="00AC6CDE">
        <w:rPr>
          <w:rFonts w:asciiTheme="minorHAnsi" w:hAnsiTheme="minorHAnsi" w:cstheme="minorHAnsi"/>
          <w:b/>
          <w:color w:val="000000" w:themeColor="text1"/>
        </w:rPr>
        <w:t>Agappe</w:t>
      </w:r>
      <w:proofErr w:type="spellEnd"/>
      <w:r w:rsidRPr="00AC6CDE">
        <w:rPr>
          <w:rFonts w:asciiTheme="minorHAnsi" w:hAnsiTheme="minorHAnsi" w:cstheme="minorHAnsi"/>
          <w:b/>
          <w:color w:val="000000" w:themeColor="text1"/>
        </w:rPr>
        <w:t xml:space="preserve"> </w:t>
      </w:r>
      <w:proofErr w:type="spellStart"/>
      <w:r w:rsidRPr="00AC6CDE">
        <w:rPr>
          <w:rFonts w:asciiTheme="minorHAnsi" w:hAnsiTheme="minorHAnsi" w:cstheme="minorHAnsi"/>
          <w:b/>
          <w:color w:val="000000" w:themeColor="text1"/>
        </w:rPr>
        <w:t>Chitra</w:t>
      </w:r>
      <w:proofErr w:type="spellEnd"/>
      <w:r w:rsidRPr="00AC6CDE">
        <w:rPr>
          <w:rFonts w:asciiTheme="minorHAnsi" w:hAnsiTheme="minorHAnsi" w:cstheme="minorHAnsi"/>
          <w:b/>
          <w:color w:val="000000" w:themeColor="text1"/>
        </w:rPr>
        <w:t xml:space="preserve"> Magna is a magnetic </w:t>
      </w:r>
      <w:proofErr w:type="spellStart"/>
      <w:r w:rsidRPr="00AC6CDE">
        <w:rPr>
          <w:rFonts w:asciiTheme="minorHAnsi" w:hAnsiTheme="minorHAnsi" w:cstheme="minorHAnsi"/>
          <w:b/>
          <w:color w:val="000000" w:themeColor="text1"/>
        </w:rPr>
        <w:t>nanoparticle</w:t>
      </w:r>
      <w:proofErr w:type="spellEnd"/>
      <w:r w:rsidRPr="00AC6CDE">
        <w:rPr>
          <w:rFonts w:asciiTheme="minorHAnsi" w:hAnsiTheme="minorHAnsi" w:cstheme="minorHAnsi"/>
          <w:b/>
          <w:color w:val="000000" w:themeColor="text1"/>
        </w:rPr>
        <w:t xml:space="preserve">-based </w:t>
      </w:r>
      <w:r>
        <w:rPr>
          <w:rFonts w:asciiTheme="minorHAnsi" w:hAnsiTheme="minorHAnsi" w:cstheme="minorHAnsi"/>
          <w:b/>
          <w:color w:val="000000" w:themeColor="text1"/>
        </w:rPr>
        <w:br/>
      </w:r>
      <w:r w:rsidRPr="00AC6CDE">
        <w:rPr>
          <w:rFonts w:asciiTheme="minorHAnsi" w:hAnsiTheme="minorHAnsi" w:cstheme="minorHAnsi"/>
          <w:b/>
          <w:color w:val="000000" w:themeColor="text1"/>
        </w:rPr>
        <w:t xml:space="preserve">RNA extraction </w:t>
      </w:r>
      <w:proofErr w:type="spellStart"/>
      <w:r w:rsidRPr="00AC6CDE">
        <w:rPr>
          <w:rFonts w:asciiTheme="minorHAnsi" w:hAnsiTheme="minorHAnsi" w:cstheme="minorHAnsi"/>
          <w:b/>
          <w:color w:val="000000" w:themeColor="text1"/>
        </w:rPr>
        <w:t>kitfor</w:t>
      </w:r>
      <w:proofErr w:type="spellEnd"/>
      <w:r w:rsidRPr="00AC6CDE">
        <w:rPr>
          <w:rFonts w:asciiTheme="minorHAnsi" w:hAnsiTheme="minorHAnsi" w:cstheme="minorHAnsi"/>
          <w:b/>
          <w:color w:val="000000" w:themeColor="text1"/>
        </w:rPr>
        <w:t xml:space="preserve"> use during testing</w:t>
      </w:r>
    </w:p>
    <w:p w:rsidR="00AC6CDE" w:rsidRPr="00AC6CDE" w:rsidRDefault="00AC6CDE" w:rsidP="00AC6CDE">
      <w:pPr>
        <w:pStyle w:val="NormalWeb"/>
        <w:shd w:val="clear" w:color="auto" w:fill="FFFFFF"/>
        <w:spacing w:before="0" w:beforeAutospacing="0" w:after="136" w:afterAutospacing="0"/>
        <w:jc w:val="center"/>
        <w:rPr>
          <w:rFonts w:asciiTheme="minorHAnsi" w:hAnsiTheme="minorHAnsi" w:cstheme="minorHAnsi"/>
          <w:b/>
          <w:color w:val="000000" w:themeColor="text1"/>
        </w:rPr>
      </w:pP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Dr VK </w:t>
      </w:r>
      <w:proofErr w:type="spellStart"/>
      <w:r w:rsidRPr="00AC6CDE">
        <w:rPr>
          <w:rFonts w:asciiTheme="minorHAnsi" w:hAnsiTheme="minorHAnsi" w:cstheme="minorHAnsi"/>
          <w:color w:val="000000" w:themeColor="text1"/>
        </w:rPr>
        <w:t>Saraswat</w:t>
      </w:r>
      <w:proofErr w:type="spellEnd"/>
      <w:r w:rsidRPr="00AC6CDE">
        <w:rPr>
          <w:rFonts w:asciiTheme="minorHAnsi" w:hAnsiTheme="minorHAnsi" w:cstheme="minorHAnsi"/>
          <w:color w:val="000000" w:themeColor="text1"/>
        </w:rPr>
        <w:t xml:space="preserve">, NITI </w:t>
      </w:r>
      <w:proofErr w:type="spellStart"/>
      <w:r w:rsidRPr="00AC6CDE">
        <w:rPr>
          <w:rFonts w:asciiTheme="minorHAnsi" w:hAnsiTheme="minorHAnsi" w:cstheme="minorHAnsi"/>
          <w:color w:val="000000" w:themeColor="text1"/>
        </w:rPr>
        <w:t>Aayog</w:t>
      </w:r>
      <w:proofErr w:type="spellEnd"/>
      <w:r w:rsidRPr="00AC6CDE">
        <w:rPr>
          <w:rFonts w:asciiTheme="minorHAnsi" w:hAnsiTheme="minorHAnsi" w:cstheme="minorHAnsi"/>
          <w:color w:val="000000" w:themeColor="text1"/>
        </w:rPr>
        <w:t xml:space="preserve"> member and President of Institute body of </w:t>
      </w:r>
      <w:proofErr w:type="spellStart"/>
      <w:r w:rsidRPr="00AC6CDE">
        <w:rPr>
          <w:rFonts w:asciiTheme="minorHAnsi" w:hAnsiTheme="minorHAnsi" w:cstheme="minorHAnsi"/>
          <w:color w:val="000000" w:themeColor="text1"/>
        </w:rPr>
        <w:t>Sree</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Chitra</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Tirunal</w:t>
      </w:r>
      <w:proofErr w:type="spellEnd"/>
      <w:r w:rsidRPr="00AC6CDE">
        <w:rPr>
          <w:rFonts w:asciiTheme="minorHAnsi" w:hAnsiTheme="minorHAnsi" w:cstheme="minorHAnsi"/>
          <w:color w:val="000000" w:themeColor="text1"/>
        </w:rPr>
        <w:t xml:space="preserve"> Institute for Medical Sciences and Technology (SCTIMST</w:t>
      </w:r>
      <w:proofErr w:type="gramStart"/>
      <w:r w:rsidRPr="00AC6CDE">
        <w:rPr>
          <w:rFonts w:asciiTheme="minorHAnsi" w:hAnsiTheme="minorHAnsi" w:cstheme="minorHAnsi"/>
          <w:color w:val="000000" w:themeColor="text1"/>
        </w:rPr>
        <w:t>)</w:t>
      </w:r>
      <w:proofErr w:type="spellStart"/>
      <w:r w:rsidRPr="00AC6CDE">
        <w:rPr>
          <w:rFonts w:asciiTheme="minorHAnsi" w:hAnsiTheme="minorHAnsi" w:cstheme="minorHAnsi"/>
          <w:color w:val="000000" w:themeColor="text1"/>
        </w:rPr>
        <w:t>announed</w:t>
      </w:r>
      <w:proofErr w:type="spellEnd"/>
      <w:proofErr w:type="gramEnd"/>
      <w:r w:rsidRPr="00AC6CDE">
        <w:rPr>
          <w:rFonts w:asciiTheme="minorHAnsi" w:hAnsiTheme="minorHAnsi" w:cstheme="minorHAnsi"/>
          <w:color w:val="000000" w:themeColor="text1"/>
        </w:rPr>
        <w:t xml:space="preserve"> here today the commercial launch of </w:t>
      </w:r>
      <w:bookmarkStart w:id="0" w:name="_Hlk40978234"/>
      <w:proofErr w:type="spellStart"/>
      <w:r w:rsidRPr="00AC6CDE">
        <w:rPr>
          <w:rFonts w:asciiTheme="minorHAnsi" w:hAnsiTheme="minorHAnsi" w:cstheme="minorHAnsi"/>
          <w:color w:val="000000" w:themeColor="text1"/>
        </w:rPr>
        <w:t>Agappe</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Chitra</w:t>
      </w:r>
      <w:proofErr w:type="spellEnd"/>
      <w:r w:rsidRPr="00AC6CDE">
        <w:rPr>
          <w:rFonts w:asciiTheme="minorHAnsi" w:hAnsiTheme="minorHAnsi" w:cstheme="minorHAnsi"/>
          <w:color w:val="000000" w:themeColor="text1"/>
        </w:rPr>
        <w:t xml:space="preserve"> Magna, a magnetic </w:t>
      </w:r>
      <w:proofErr w:type="spellStart"/>
      <w:r w:rsidRPr="00AC6CDE">
        <w:rPr>
          <w:rFonts w:asciiTheme="minorHAnsi" w:hAnsiTheme="minorHAnsi" w:cstheme="minorHAnsi"/>
          <w:color w:val="000000" w:themeColor="text1"/>
        </w:rPr>
        <w:t>nanoparticle</w:t>
      </w:r>
      <w:proofErr w:type="spellEnd"/>
      <w:r w:rsidRPr="00AC6CDE">
        <w:rPr>
          <w:rFonts w:asciiTheme="minorHAnsi" w:hAnsiTheme="minorHAnsi" w:cstheme="minorHAnsi"/>
          <w:color w:val="000000" w:themeColor="text1"/>
        </w:rPr>
        <w:t>-based RNA extraction kit </w:t>
      </w:r>
      <w:bookmarkStart w:id="1" w:name="_Hlk40979368"/>
      <w:bookmarkEnd w:id="0"/>
      <w:r w:rsidRPr="00AC6CDE">
        <w:rPr>
          <w:rFonts w:asciiTheme="minorHAnsi" w:hAnsiTheme="minorHAnsi" w:cstheme="minorHAnsi"/>
          <w:color w:val="000000" w:themeColor="text1"/>
        </w:rPr>
        <w:t>for use during testing</w:t>
      </w:r>
      <w:bookmarkEnd w:id="1"/>
      <w:r w:rsidRPr="00AC6CDE">
        <w:rPr>
          <w:rFonts w:asciiTheme="minorHAnsi" w:hAnsiTheme="minorHAnsi" w:cstheme="minorHAnsi"/>
          <w:color w:val="000000" w:themeColor="text1"/>
        </w:rPr>
        <w:t xml:space="preserve"> for detection of COVID-19. The announcement was made by Dr VK </w:t>
      </w:r>
      <w:proofErr w:type="spellStart"/>
      <w:r w:rsidRPr="00AC6CDE">
        <w:rPr>
          <w:rFonts w:asciiTheme="minorHAnsi" w:hAnsiTheme="minorHAnsi" w:cstheme="minorHAnsi"/>
          <w:color w:val="000000" w:themeColor="text1"/>
        </w:rPr>
        <w:t>Saraswat</w:t>
      </w:r>
      <w:proofErr w:type="spellEnd"/>
      <w:r w:rsidRPr="00AC6CDE">
        <w:rPr>
          <w:rFonts w:asciiTheme="minorHAnsi" w:hAnsiTheme="minorHAnsi" w:cstheme="minorHAnsi"/>
          <w:color w:val="000000" w:themeColor="text1"/>
        </w:rPr>
        <w:t xml:space="preserve">, at a </w:t>
      </w:r>
      <w:proofErr w:type="spellStart"/>
      <w:r w:rsidRPr="00AC6CDE">
        <w:rPr>
          <w:rFonts w:asciiTheme="minorHAnsi" w:hAnsiTheme="minorHAnsi" w:cstheme="minorHAnsi"/>
          <w:color w:val="000000" w:themeColor="text1"/>
        </w:rPr>
        <w:t>programme</w:t>
      </w:r>
      <w:proofErr w:type="spellEnd"/>
      <w:r w:rsidRPr="00AC6CDE">
        <w:rPr>
          <w:rFonts w:asciiTheme="minorHAnsi" w:hAnsiTheme="minorHAnsi" w:cstheme="minorHAnsi"/>
          <w:color w:val="000000" w:themeColor="text1"/>
        </w:rPr>
        <w:t xml:space="preserve"> attended by Prof. </w:t>
      </w:r>
      <w:proofErr w:type="spellStart"/>
      <w:r w:rsidRPr="00AC6CDE">
        <w:rPr>
          <w:rFonts w:asciiTheme="minorHAnsi" w:hAnsiTheme="minorHAnsi" w:cstheme="minorHAnsi"/>
          <w:color w:val="000000" w:themeColor="text1"/>
        </w:rPr>
        <w:t>Ashutosh</w:t>
      </w:r>
      <w:proofErr w:type="spellEnd"/>
      <w:r w:rsidRPr="00AC6CDE">
        <w:rPr>
          <w:rFonts w:asciiTheme="minorHAnsi" w:hAnsiTheme="minorHAnsi" w:cstheme="minorHAnsi"/>
          <w:color w:val="000000" w:themeColor="text1"/>
        </w:rPr>
        <w:t xml:space="preserve"> Sharma, Secretary, DST, Dr </w:t>
      </w:r>
      <w:proofErr w:type="spellStart"/>
      <w:r w:rsidRPr="00AC6CDE">
        <w:rPr>
          <w:rFonts w:asciiTheme="minorHAnsi" w:hAnsiTheme="minorHAnsi" w:cstheme="minorHAnsi"/>
          <w:color w:val="000000" w:themeColor="text1"/>
        </w:rPr>
        <w:t>Asha</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Kishore</w:t>
      </w:r>
      <w:proofErr w:type="spellEnd"/>
      <w:r w:rsidRPr="00AC6CDE">
        <w:rPr>
          <w:rFonts w:asciiTheme="minorHAnsi" w:hAnsiTheme="minorHAnsi" w:cstheme="minorHAnsi"/>
          <w:color w:val="000000" w:themeColor="text1"/>
        </w:rPr>
        <w:t xml:space="preserve">, Director SCTIMST, Dr HK </w:t>
      </w:r>
      <w:proofErr w:type="spellStart"/>
      <w:r w:rsidRPr="00AC6CDE">
        <w:rPr>
          <w:rFonts w:asciiTheme="minorHAnsi" w:hAnsiTheme="minorHAnsi" w:cstheme="minorHAnsi"/>
          <w:color w:val="000000" w:themeColor="text1"/>
        </w:rPr>
        <w:t>Varma</w:t>
      </w:r>
      <w:proofErr w:type="spellEnd"/>
      <w:r w:rsidRPr="00AC6CDE">
        <w:rPr>
          <w:rFonts w:asciiTheme="minorHAnsi" w:hAnsiTheme="minorHAnsi" w:cstheme="minorHAnsi"/>
          <w:color w:val="000000" w:themeColor="text1"/>
        </w:rPr>
        <w:t>, Head Biomedical technology and scientists of the institute, through a video conference.</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The RNA extraction kit was developed by </w:t>
      </w:r>
      <w:proofErr w:type="spellStart"/>
      <w:r w:rsidRPr="00AC6CDE">
        <w:rPr>
          <w:rFonts w:asciiTheme="minorHAnsi" w:hAnsiTheme="minorHAnsi" w:cstheme="minorHAnsi"/>
          <w:color w:val="000000" w:themeColor="text1"/>
        </w:rPr>
        <w:t>Sree</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Chitra</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Tirunal</w:t>
      </w:r>
      <w:proofErr w:type="spellEnd"/>
      <w:r w:rsidRPr="00AC6CDE">
        <w:rPr>
          <w:rFonts w:asciiTheme="minorHAnsi" w:hAnsiTheme="minorHAnsi" w:cstheme="minorHAnsi"/>
          <w:color w:val="000000" w:themeColor="text1"/>
        </w:rPr>
        <w:t xml:space="preserve"> Institute for Medical Sciences and Technology (SCTIMST), Trivandrum, an Institute of National Importance of the Department of Science and Technology (DST) along with </w:t>
      </w:r>
      <w:proofErr w:type="spellStart"/>
      <w:r w:rsidRPr="00AC6CDE">
        <w:rPr>
          <w:rFonts w:asciiTheme="minorHAnsi" w:hAnsiTheme="minorHAnsi" w:cstheme="minorHAnsi"/>
          <w:color w:val="000000" w:themeColor="text1"/>
        </w:rPr>
        <w:t>Agappe</w:t>
      </w:r>
      <w:proofErr w:type="spellEnd"/>
      <w:r w:rsidRPr="00AC6CDE">
        <w:rPr>
          <w:rFonts w:asciiTheme="minorHAnsi" w:hAnsiTheme="minorHAnsi" w:cstheme="minorHAnsi"/>
          <w:color w:val="000000" w:themeColor="text1"/>
        </w:rPr>
        <w:t xml:space="preserve"> Diagnostics Ltd, an in vitro diagnostics manufacturing company based in Cochin. </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“The commercial launch of the kit is a major step to make India self-reliant in detecting COVID 19 and can help increase the rate of testing and bring down its costs, a crucial step for combating the pandemic. It can also be an example of rapid commercialization and implementation of a state of the art technology for the world to emulate,” said Dr. </w:t>
      </w:r>
      <w:proofErr w:type="spellStart"/>
      <w:r w:rsidRPr="00AC6CDE">
        <w:rPr>
          <w:rFonts w:asciiTheme="minorHAnsi" w:hAnsiTheme="minorHAnsi" w:cstheme="minorHAnsi"/>
          <w:color w:val="000000" w:themeColor="text1"/>
        </w:rPr>
        <w:t>Saraswat</w:t>
      </w:r>
      <w:proofErr w:type="spellEnd"/>
      <w:r w:rsidRPr="00AC6CDE">
        <w:rPr>
          <w:rFonts w:asciiTheme="minorHAnsi" w:hAnsiTheme="minorHAnsi" w:cstheme="minorHAnsi"/>
          <w:color w:val="000000" w:themeColor="text1"/>
        </w:rPr>
        <w:t xml:space="preserve"> while announcing the launch.</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He said, “The transformation of R&amp;D from purely generation of knowledge to generation </w:t>
      </w:r>
      <w:proofErr w:type="spellStart"/>
      <w:r w:rsidRPr="00AC6CDE">
        <w:rPr>
          <w:rFonts w:asciiTheme="minorHAnsi" w:hAnsiTheme="minorHAnsi" w:cstheme="minorHAnsi"/>
          <w:color w:val="000000" w:themeColor="text1"/>
        </w:rPr>
        <w:t>ofvalue</w:t>
      </w:r>
      <w:proofErr w:type="spellEnd"/>
      <w:r w:rsidRPr="00AC6CDE">
        <w:rPr>
          <w:rFonts w:asciiTheme="minorHAnsi" w:hAnsiTheme="minorHAnsi" w:cstheme="minorHAnsi"/>
          <w:color w:val="000000" w:themeColor="text1"/>
        </w:rPr>
        <w:t xml:space="preserve"> demands increased investment and a strong, empowered R&amp;D </w:t>
      </w:r>
      <w:proofErr w:type="spellStart"/>
      <w:r w:rsidRPr="00AC6CDE">
        <w:rPr>
          <w:rFonts w:asciiTheme="minorHAnsi" w:hAnsiTheme="minorHAnsi" w:cstheme="minorHAnsi"/>
          <w:color w:val="000000" w:themeColor="text1"/>
        </w:rPr>
        <w:t>managementsystem</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Synchronising</w:t>
      </w:r>
      <w:proofErr w:type="spellEnd"/>
      <w:r w:rsidRPr="00AC6CDE">
        <w:rPr>
          <w:rFonts w:asciiTheme="minorHAnsi" w:hAnsiTheme="minorHAnsi" w:cstheme="minorHAnsi"/>
          <w:color w:val="000000" w:themeColor="text1"/>
        </w:rPr>
        <w:t xml:space="preserve"> the efforts of academia, national laboratories and </w:t>
      </w:r>
      <w:proofErr w:type="spellStart"/>
      <w:r w:rsidRPr="00AC6CDE">
        <w:rPr>
          <w:rFonts w:asciiTheme="minorHAnsi" w:hAnsiTheme="minorHAnsi" w:cstheme="minorHAnsi"/>
          <w:color w:val="000000" w:themeColor="text1"/>
        </w:rPr>
        <w:t>industrieswould</w:t>
      </w:r>
      <w:proofErr w:type="spellEnd"/>
      <w:r w:rsidRPr="00AC6CDE">
        <w:rPr>
          <w:rFonts w:asciiTheme="minorHAnsi" w:hAnsiTheme="minorHAnsi" w:cstheme="minorHAnsi"/>
          <w:color w:val="000000" w:themeColor="text1"/>
        </w:rPr>
        <w:t xml:space="preserve"> </w:t>
      </w:r>
      <w:proofErr w:type="gramStart"/>
      <w:r w:rsidRPr="00AC6CDE">
        <w:rPr>
          <w:rFonts w:asciiTheme="minorHAnsi" w:hAnsiTheme="minorHAnsi" w:cstheme="minorHAnsi"/>
          <w:color w:val="000000" w:themeColor="text1"/>
        </w:rPr>
        <w:t>be</w:t>
      </w:r>
      <w:proofErr w:type="gramEnd"/>
      <w:r w:rsidRPr="00AC6CDE">
        <w:rPr>
          <w:rFonts w:asciiTheme="minorHAnsi" w:hAnsiTheme="minorHAnsi" w:cstheme="minorHAnsi"/>
          <w:color w:val="000000" w:themeColor="text1"/>
        </w:rPr>
        <w:t xml:space="preserve"> most essential in this transformed ecosystem. Only when this symphony </w:t>
      </w:r>
      <w:proofErr w:type="spellStart"/>
      <w:r w:rsidRPr="00AC6CDE">
        <w:rPr>
          <w:rFonts w:asciiTheme="minorHAnsi" w:hAnsiTheme="minorHAnsi" w:cstheme="minorHAnsi"/>
          <w:color w:val="000000" w:themeColor="text1"/>
        </w:rPr>
        <w:t>isplayed</w:t>
      </w:r>
      <w:proofErr w:type="spellEnd"/>
      <w:r w:rsidRPr="00AC6CDE">
        <w:rPr>
          <w:rFonts w:asciiTheme="minorHAnsi" w:hAnsiTheme="minorHAnsi" w:cstheme="minorHAnsi"/>
          <w:color w:val="000000" w:themeColor="text1"/>
        </w:rPr>
        <w:t>, India will emerge as a technologically and economically strong nation”.</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Professor </w:t>
      </w:r>
      <w:proofErr w:type="spellStart"/>
      <w:r w:rsidRPr="00AC6CDE">
        <w:rPr>
          <w:rFonts w:asciiTheme="minorHAnsi" w:hAnsiTheme="minorHAnsi" w:cstheme="minorHAnsi"/>
          <w:color w:val="000000" w:themeColor="text1"/>
        </w:rPr>
        <w:t>Ashutosh</w:t>
      </w:r>
      <w:proofErr w:type="spellEnd"/>
      <w:r w:rsidRPr="00AC6CDE">
        <w:rPr>
          <w:rFonts w:asciiTheme="minorHAnsi" w:hAnsiTheme="minorHAnsi" w:cstheme="minorHAnsi"/>
          <w:color w:val="000000" w:themeColor="text1"/>
        </w:rPr>
        <w:t xml:space="preserve"> Sharma said, “</w:t>
      </w:r>
      <w:proofErr w:type="gramStart"/>
      <w:r w:rsidRPr="00AC6CDE">
        <w:rPr>
          <w:rFonts w:asciiTheme="minorHAnsi" w:hAnsiTheme="minorHAnsi" w:cstheme="minorHAnsi"/>
          <w:color w:val="000000" w:themeColor="text1"/>
        </w:rPr>
        <w:t>this</w:t>
      </w:r>
      <w:proofErr w:type="gramEnd"/>
      <w:r w:rsidRPr="00AC6CDE">
        <w:rPr>
          <w:rFonts w:asciiTheme="minorHAnsi" w:hAnsiTheme="minorHAnsi" w:cstheme="minorHAnsi"/>
          <w:color w:val="000000" w:themeColor="text1"/>
        </w:rPr>
        <w:t xml:space="preserve"> is an example where scientists and industry worked in tandem with a purpose to serve an urgent need. The innovative process of conjugating the RNA with magnetic </w:t>
      </w:r>
      <w:proofErr w:type="spellStart"/>
      <w:r w:rsidRPr="00AC6CDE">
        <w:rPr>
          <w:rFonts w:asciiTheme="minorHAnsi" w:hAnsiTheme="minorHAnsi" w:cstheme="minorHAnsi"/>
          <w:color w:val="000000" w:themeColor="text1"/>
        </w:rPr>
        <w:t>nanoparticles</w:t>
      </w:r>
      <w:proofErr w:type="spellEnd"/>
      <w:r w:rsidRPr="00AC6CDE">
        <w:rPr>
          <w:rFonts w:asciiTheme="minorHAnsi" w:hAnsiTheme="minorHAnsi" w:cstheme="minorHAnsi"/>
          <w:color w:val="000000" w:themeColor="text1"/>
        </w:rPr>
        <w:t xml:space="preserve"> and increasing their concentration in one place by applying a magnetic field is a breakthrough that allowed the high sensitivity of RT-LAMP test from SCTIMST. Multidisciplinary lateral thinking and industry involvement right from the beginning allowed the technology to be developed into a product that was suited to meet the need of the hour”.</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w:t>
      </w:r>
    </w:p>
    <w:p w:rsidR="00AC6CDE" w:rsidRPr="00AC6CDE" w:rsidRDefault="00AC6CDE" w:rsidP="00AC6CDE">
      <w:pPr>
        <w:pStyle w:val="NormalWeb"/>
        <w:shd w:val="clear" w:color="auto" w:fill="FFFFFF"/>
        <w:spacing w:before="0" w:beforeAutospacing="0" w:after="136" w:afterAutospacing="0"/>
        <w:jc w:val="center"/>
        <w:rPr>
          <w:rFonts w:asciiTheme="minorHAnsi" w:hAnsiTheme="minorHAnsi" w:cstheme="minorHAnsi"/>
          <w:color w:val="000000" w:themeColor="text1"/>
        </w:rPr>
      </w:pPr>
      <w:r w:rsidRPr="00AC6CDE">
        <w:rPr>
          <w:rFonts w:asciiTheme="minorHAnsi" w:hAnsiTheme="minorHAnsi" w:cstheme="minorHAnsi"/>
          <w:color w:val="000000" w:themeColor="text1"/>
        </w:rPr>
        <w:lastRenderedPageBreak/>
        <w:drawing>
          <wp:inline distT="0" distB="0" distL="0" distR="0">
            <wp:extent cx="4361423" cy="2895600"/>
            <wp:effectExtent l="19050" t="0" r="1027" b="0"/>
            <wp:docPr id="1" name="Picture 1" descr="AGAPPE CHITHRA MAGNA 1 MAY 21  2020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PPE CHITHRA MAGNA 1 MAY 21  2020 copy"/>
                    <pic:cNvPicPr>
                      <a:picLocks noChangeAspect="1" noChangeArrowheads="1"/>
                    </pic:cNvPicPr>
                  </pic:nvPicPr>
                  <pic:blipFill>
                    <a:blip r:embed="rId4"/>
                    <a:srcRect/>
                    <a:stretch>
                      <a:fillRect/>
                    </a:stretch>
                  </pic:blipFill>
                  <pic:spPr bwMode="auto">
                    <a:xfrm>
                      <a:off x="0" y="0"/>
                      <a:ext cx="4361423" cy="2895600"/>
                    </a:xfrm>
                    <a:prstGeom prst="rect">
                      <a:avLst/>
                    </a:prstGeom>
                    <a:noFill/>
                    <a:ln w="9525">
                      <a:noFill/>
                      <a:miter lim="800000"/>
                      <a:headEnd/>
                      <a:tailEnd/>
                    </a:ln>
                  </pic:spPr>
                </pic:pic>
              </a:graphicData>
            </a:graphic>
          </wp:inline>
        </w:drawing>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w:t>
      </w: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Dr. </w:t>
      </w:r>
      <w:proofErr w:type="spellStart"/>
      <w:r w:rsidRPr="00AC6CDE">
        <w:rPr>
          <w:rFonts w:asciiTheme="minorHAnsi" w:hAnsiTheme="minorHAnsi" w:cstheme="minorHAnsi"/>
          <w:color w:val="000000" w:themeColor="text1"/>
        </w:rPr>
        <w:t>Sarawat</w:t>
      </w:r>
      <w:proofErr w:type="spellEnd"/>
      <w:r w:rsidRPr="00AC6CDE">
        <w:rPr>
          <w:rFonts w:asciiTheme="minorHAnsi" w:hAnsiTheme="minorHAnsi" w:cstheme="minorHAnsi"/>
          <w:color w:val="000000" w:themeColor="text1"/>
        </w:rPr>
        <w:t xml:space="preserve"> and Prof. </w:t>
      </w:r>
      <w:proofErr w:type="spellStart"/>
      <w:r w:rsidRPr="00AC6CDE">
        <w:rPr>
          <w:rFonts w:asciiTheme="minorHAnsi" w:hAnsiTheme="minorHAnsi" w:cstheme="minorHAnsi"/>
          <w:color w:val="000000" w:themeColor="text1"/>
        </w:rPr>
        <w:t>Sharmacongratulated</w:t>
      </w:r>
      <w:proofErr w:type="spellEnd"/>
      <w:r w:rsidRPr="00AC6CDE">
        <w:rPr>
          <w:rFonts w:asciiTheme="minorHAnsi" w:hAnsiTheme="minorHAnsi" w:cstheme="minorHAnsi"/>
          <w:color w:val="000000" w:themeColor="text1"/>
        </w:rPr>
        <w:t xml:space="preserve"> the entire team of </w:t>
      </w:r>
      <w:proofErr w:type="spellStart"/>
      <w:r w:rsidRPr="00AC6CDE">
        <w:rPr>
          <w:rFonts w:asciiTheme="minorHAnsi" w:hAnsiTheme="minorHAnsi" w:cstheme="minorHAnsi"/>
          <w:color w:val="000000" w:themeColor="text1"/>
        </w:rPr>
        <w:t>Sree</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Chitra</w:t>
      </w:r>
      <w:proofErr w:type="spellEnd"/>
      <w:r w:rsidRPr="00AC6CDE">
        <w:rPr>
          <w:rFonts w:asciiTheme="minorHAnsi" w:hAnsiTheme="minorHAnsi" w:cstheme="minorHAnsi"/>
          <w:color w:val="000000" w:themeColor="text1"/>
        </w:rPr>
        <w:t xml:space="preserve"> and </w:t>
      </w:r>
      <w:proofErr w:type="spellStart"/>
      <w:r w:rsidRPr="00AC6CDE">
        <w:rPr>
          <w:rFonts w:asciiTheme="minorHAnsi" w:hAnsiTheme="minorHAnsi" w:cstheme="minorHAnsi"/>
          <w:color w:val="000000" w:themeColor="text1"/>
        </w:rPr>
        <w:t>AgappeDiagnostics</w:t>
      </w:r>
      <w:proofErr w:type="spellEnd"/>
      <w:r w:rsidRPr="00AC6CDE">
        <w:rPr>
          <w:rFonts w:asciiTheme="minorHAnsi" w:hAnsiTheme="minorHAnsi" w:cstheme="minorHAnsi"/>
          <w:color w:val="000000" w:themeColor="text1"/>
        </w:rPr>
        <w:t xml:space="preserve"> for coming out with such a wonderful solution for addressing the need </w:t>
      </w:r>
      <w:proofErr w:type="spellStart"/>
      <w:r w:rsidRPr="00AC6CDE">
        <w:rPr>
          <w:rFonts w:asciiTheme="minorHAnsi" w:hAnsiTheme="minorHAnsi" w:cstheme="minorHAnsi"/>
          <w:color w:val="000000" w:themeColor="text1"/>
        </w:rPr>
        <w:t>ofthe</w:t>
      </w:r>
      <w:proofErr w:type="spellEnd"/>
      <w:r w:rsidRPr="00AC6CDE">
        <w:rPr>
          <w:rFonts w:asciiTheme="minorHAnsi" w:hAnsiTheme="minorHAnsi" w:cstheme="minorHAnsi"/>
          <w:color w:val="000000" w:themeColor="text1"/>
        </w:rPr>
        <w:t xml:space="preserve"> country.</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“Promotion of indigenous medical technologies is the primary mandate of the </w:t>
      </w:r>
      <w:proofErr w:type="spellStart"/>
      <w:r w:rsidRPr="00AC6CDE">
        <w:rPr>
          <w:rFonts w:asciiTheme="minorHAnsi" w:hAnsiTheme="minorHAnsi" w:cstheme="minorHAnsi"/>
          <w:color w:val="000000" w:themeColor="text1"/>
        </w:rPr>
        <w:t>Institute.Besides</w:t>
      </w:r>
      <w:proofErr w:type="spellEnd"/>
      <w:r w:rsidRPr="00AC6CDE">
        <w:rPr>
          <w:rFonts w:asciiTheme="minorHAnsi" w:hAnsiTheme="minorHAnsi" w:cstheme="minorHAnsi"/>
          <w:color w:val="000000" w:themeColor="text1"/>
        </w:rPr>
        <w:t> </w:t>
      </w:r>
      <w:r w:rsidRPr="00AC6CDE">
        <w:rPr>
          <w:rFonts w:asciiTheme="minorHAnsi" w:hAnsiTheme="minorHAnsi" w:cstheme="minorHAnsi"/>
          <w:i/>
          <w:iCs/>
          <w:color w:val="000000" w:themeColor="text1"/>
        </w:rPr>
        <w:t>in vitro</w:t>
      </w:r>
      <w:r w:rsidRPr="00AC6CDE">
        <w:rPr>
          <w:rFonts w:asciiTheme="minorHAnsi" w:hAnsiTheme="minorHAnsi" w:cstheme="minorHAnsi"/>
          <w:color w:val="000000" w:themeColor="text1"/>
        </w:rPr>
        <w:t xml:space="preserve"> diagnostics and development of point of care, devices is a segment that we recently </w:t>
      </w:r>
      <w:proofErr w:type="spellStart"/>
      <w:r w:rsidRPr="00AC6CDE">
        <w:rPr>
          <w:rFonts w:asciiTheme="minorHAnsi" w:hAnsiTheme="minorHAnsi" w:cstheme="minorHAnsi"/>
          <w:color w:val="000000" w:themeColor="text1"/>
        </w:rPr>
        <w:t>forrayed</w:t>
      </w:r>
      <w:proofErr w:type="spellEnd"/>
      <w:r w:rsidRPr="00AC6CDE">
        <w:rPr>
          <w:rFonts w:asciiTheme="minorHAnsi" w:hAnsiTheme="minorHAnsi" w:cstheme="minorHAnsi"/>
          <w:color w:val="000000" w:themeColor="text1"/>
        </w:rPr>
        <w:t xml:space="preserve"> into. The molecular medicine division headed by Dr </w:t>
      </w:r>
      <w:proofErr w:type="spellStart"/>
      <w:r w:rsidRPr="00AC6CDE">
        <w:rPr>
          <w:rFonts w:asciiTheme="minorHAnsi" w:hAnsiTheme="minorHAnsi" w:cstheme="minorHAnsi"/>
          <w:color w:val="000000" w:themeColor="text1"/>
        </w:rPr>
        <w:t>Anoop</w:t>
      </w:r>
      <w:proofErr w:type="spellEnd"/>
      <w:r w:rsidRPr="00AC6CDE">
        <w:rPr>
          <w:rFonts w:asciiTheme="minorHAnsi" w:hAnsiTheme="minorHAnsi" w:cstheme="minorHAnsi"/>
          <w:color w:val="000000" w:themeColor="text1"/>
        </w:rPr>
        <w:t xml:space="preserve"> Kumar, Senior Scientist, has been working on such diagnostic platforms and we are excited at the prospect of having developed the magnetic nanotechnology-based RNA extraction technology that will reduce our import dependence and facilitate cost-effective confirmatory testing of COVID -19” said Dr </w:t>
      </w:r>
      <w:proofErr w:type="spellStart"/>
      <w:r w:rsidRPr="00AC6CDE">
        <w:rPr>
          <w:rFonts w:asciiTheme="minorHAnsi" w:hAnsiTheme="minorHAnsi" w:cstheme="minorHAnsi"/>
          <w:color w:val="000000" w:themeColor="text1"/>
        </w:rPr>
        <w:t>Asha</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Kishore</w:t>
      </w:r>
      <w:proofErr w:type="spellEnd"/>
      <w:r w:rsidRPr="00AC6CDE">
        <w:rPr>
          <w:rFonts w:asciiTheme="minorHAnsi" w:hAnsiTheme="minorHAnsi" w:cstheme="minorHAnsi"/>
          <w:color w:val="000000" w:themeColor="text1"/>
        </w:rPr>
        <w:t>, Director, SCTIMST.</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The launch </w:t>
      </w:r>
      <w:proofErr w:type="spellStart"/>
      <w:r w:rsidRPr="00AC6CDE">
        <w:rPr>
          <w:rFonts w:asciiTheme="minorHAnsi" w:hAnsiTheme="minorHAnsi" w:cstheme="minorHAnsi"/>
          <w:color w:val="000000" w:themeColor="text1"/>
        </w:rPr>
        <w:t>programme</w:t>
      </w:r>
      <w:proofErr w:type="spellEnd"/>
      <w:r w:rsidRPr="00AC6CDE">
        <w:rPr>
          <w:rFonts w:asciiTheme="minorHAnsi" w:hAnsiTheme="minorHAnsi" w:cstheme="minorHAnsi"/>
          <w:color w:val="000000" w:themeColor="text1"/>
        </w:rPr>
        <w:t xml:space="preserve"> was organized by SCTIMST in collaboration with </w:t>
      </w:r>
      <w:proofErr w:type="spellStart"/>
      <w:r w:rsidRPr="00AC6CDE">
        <w:rPr>
          <w:rFonts w:asciiTheme="minorHAnsi" w:hAnsiTheme="minorHAnsi" w:cstheme="minorHAnsi"/>
          <w:color w:val="000000" w:themeColor="text1"/>
        </w:rPr>
        <w:t>Agappe</w:t>
      </w:r>
      <w:proofErr w:type="spellEnd"/>
      <w:r w:rsidRPr="00AC6CDE">
        <w:rPr>
          <w:rFonts w:asciiTheme="minorHAnsi" w:hAnsiTheme="minorHAnsi" w:cstheme="minorHAnsi"/>
          <w:color w:val="000000" w:themeColor="text1"/>
        </w:rPr>
        <w:t xml:space="preserve"> Diagnostics Ltd at the Biomedical Technology Wing of SCTIMST, and it was followed by the first sale of the product by Mr. Thomas John, Managing Director, </w:t>
      </w:r>
      <w:proofErr w:type="spellStart"/>
      <w:r w:rsidRPr="00AC6CDE">
        <w:rPr>
          <w:rFonts w:asciiTheme="minorHAnsi" w:hAnsiTheme="minorHAnsi" w:cstheme="minorHAnsi"/>
          <w:color w:val="000000" w:themeColor="text1"/>
        </w:rPr>
        <w:t>Agappe</w:t>
      </w:r>
      <w:proofErr w:type="spellEnd"/>
      <w:r w:rsidRPr="00AC6CDE">
        <w:rPr>
          <w:rFonts w:asciiTheme="minorHAnsi" w:hAnsiTheme="minorHAnsi" w:cstheme="minorHAnsi"/>
          <w:color w:val="000000" w:themeColor="text1"/>
        </w:rPr>
        <w:t xml:space="preserve"> Diagnostics, to officials from Amrita Institute of Medical Sciences, Kochi.</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Inexpensive, fast, and accurate testing for COVID-19 virus is the cornerstone of containing its spread and providing appropriate help to the infected. The </w:t>
      </w:r>
      <w:proofErr w:type="spellStart"/>
      <w:r w:rsidRPr="00AC6CDE">
        <w:rPr>
          <w:rFonts w:asciiTheme="minorHAnsi" w:hAnsiTheme="minorHAnsi" w:cstheme="minorHAnsi"/>
          <w:color w:val="000000" w:themeColor="text1"/>
        </w:rPr>
        <w:t>Chitra</w:t>
      </w:r>
      <w:proofErr w:type="spellEnd"/>
      <w:r w:rsidRPr="00AC6CDE">
        <w:rPr>
          <w:rFonts w:asciiTheme="minorHAnsi" w:hAnsiTheme="minorHAnsi" w:cstheme="minorHAnsi"/>
          <w:color w:val="000000" w:themeColor="text1"/>
        </w:rPr>
        <w:t xml:space="preserve"> Magna, an innovative RNA extraction kit developed by SCTIMST under the leadership of senior scientist, Dr. </w:t>
      </w:r>
      <w:proofErr w:type="spellStart"/>
      <w:r w:rsidRPr="00AC6CDE">
        <w:rPr>
          <w:rFonts w:asciiTheme="minorHAnsi" w:hAnsiTheme="minorHAnsi" w:cstheme="minorHAnsi"/>
          <w:color w:val="000000" w:themeColor="text1"/>
        </w:rPr>
        <w:t>Anoop</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kumarThekkuveettil</w:t>
      </w:r>
      <w:proofErr w:type="spellEnd"/>
      <w:r w:rsidRPr="00AC6CDE">
        <w:rPr>
          <w:rFonts w:asciiTheme="minorHAnsi" w:hAnsiTheme="minorHAnsi" w:cstheme="minorHAnsi"/>
          <w:color w:val="000000" w:themeColor="text1"/>
        </w:rPr>
        <w:t xml:space="preserve">, was transferred to </w:t>
      </w:r>
      <w:proofErr w:type="spellStart"/>
      <w:r w:rsidRPr="00AC6CDE">
        <w:rPr>
          <w:rFonts w:asciiTheme="minorHAnsi" w:hAnsiTheme="minorHAnsi" w:cstheme="minorHAnsi"/>
          <w:color w:val="000000" w:themeColor="text1"/>
        </w:rPr>
        <w:t>Agappe</w:t>
      </w:r>
      <w:proofErr w:type="spellEnd"/>
      <w:r w:rsidRPr="00AC6CDE">
        <w:rPr>
          <w:rFonts w:asciiTheme="minorHAnsi" w:hAnsiTheme="minorHAnsi" w:cstheme="minorHAnsi"/>
          <w:color w:val="000000" w:themeColor="text1"/>
        </w:rPr>
        <w:t xml:space="preserve"> Diagnostics in April 2020, and will now be available in the market as </w:t>
      </w:r>
      <w:proofErr w:type="spellStart"/>
      <w:r w:rsidRPr="00AC6CDE">
        <w:rPr>
          <w:rFonts w:asciiTheme="minorHAnsi" w:hAnsiTheme="minorHAnsi" w:cstheme="minorHAnsi"/>
          <w:color w:val="000000" w:themeColor="text1"/>
        </w:rPr>
        <w:t>Agappe</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Chitra</w:t>
      </w:r>
      <w:proofErr w:type="spellEnd"/>
      <w:r w:rsidRPr="00AC6CDE">
        <w:rPr>
          <w:rFonts w:asciiTheme="minorHAnsi" w:hAnsiTheme="minorHAnsi" w:cstheme="minorHAnsi"/>
          <w:color w:val="000000" w:themeColor="text1"/>
        </w:rPr>
        <w:t xml:space="preserve"> Magna RNA Isolation Kit. This product has been independently validated at National Institute of Virology for Covid19 RNA isolation. Central </w:t>
      </w:r>
      <w:r w:rsidRPr="00AC6CDE">
        <w:rPr>
          <w:rFonts w:asciiTheme="minorHAnsi" w:hAnsiTheme="minorHAnsi" w:cstheme="minorHAnsi"/>
          <w:color w:val="000000" w:themeColor="text1"/>
        </w:rPr>
        <w:lastRenderedPageBreak/>
        <w:t xml:space="preserve">Drugs Standard Control </w:t>
      </w:r>
      <w:proofErr w:type="spellStart"/>
      <w:r w:rsidRPr="00AC6CDE">
        <w:rPr>
          <w:rFonts w:asciiTheme="minorHAnsi" w:hAnsiTheme="minorHAnsi" w:cstheme="minorHAnsi"/>
          <w:color w:val="000000" w:themeColor="text1"/>
        </w:rPr>
        <w:t>Organisation</w:t>
      </w:r>
      <w:proofErr w:type="spellEnd"/>
      <w:r w:rsidRPr="00AC6CDE">
        <w:rPr>
          <w:rFonts w:asciiTheme="minorHAnsi" w:hAnsiTheme="minorHAnsi" w:cstheme="minorHAnsi"/>
          <w:color w:val="000000" w:themeColor="text1"/>
        </w:rPr>
        <w:t xml:space="preserve"> (CDSCO) has given approval for the commercialization of this kit. The kit can be used for RNA extraction for RT-LAMP, RT-</w:t>
      </w:r>
      <w:proofErr w:type="spellStart"/>
      <w:r w:rsidRPr="00AC6CDE">
        <w:rPr>
          <w:rFonts w:asciiTheme="minorHAnsi" w:hAnsiTheme="minorHAnsi" w:cstheme="minorHAnsi"/>
          <w:color w:val="000000" w:themeColor="text1"/>
        </w:rPr>
        <w:t>qPCR</w:t>
      </w:r>
      <w:proofErr w:type="spellEnd"/>
      <w:r w:rsidRPr="00AC6CDE">
        <w:rPr>
          <w:rFonts w:asciiTheme="minorHAnsi" w:hAnsiTheme="minorHAnsi" w:cstheme="minorHAnsi"/>
          <w:color w:val="000000" w:themeColor="text1"/>
        </w:rPr>
        <w:t>, RT-PCR and other isothermal and PCR based protocols for the detection of SARS-COV-2.</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It uses an innovative technology for isolating RNA using magnetic </w:t>
      </w:r>
      <w:proofErr w:type="spellStart"/>
      <w:r w:rsidRPr="00AC6CDE">
        <w:rPr>
          <w:rFonts w:asciiTheme="minorHAnsi" w:hAnsiTheme="minorHAnsi" w:cstheme="minorHAnsi"/>
          <w:color w:val="000000" w:themeColor="text1"/>
        </w:rPr>
        <w:t>nanoparticles</w:t>
      </w:r>
      <w:proofErr w:type="spellEnd"/>
      <w:r w:rsidRPr="00AC6CDE">
        <w:rPr>
          <w:rFonts w:asciiTheme="minorHAnsi" w:hAnsiTheme="minorHAnsi" w:cstheme="minorHAnsi"/>
          <w:color w:val="000000" w:themeColor="text1"/>
        </w:rPr>
        <w:t xml:space="preserve"> to capture the RNA from the patient sample. The magnetic </w:t>
      </w:r>
      <w:proofErr w:type="spellStart"/>
      <w:r w:rsidRPr="00AC6CDE">
        <w:rPr>
          <w:rFonts w:asciiTheme="minorHAnsi" w:hAnsiTheme="minorHAnsi" w:cstheme="minorHAnsi"/>
          <w:color w:val="000000" w:themeColor="text1"/>
        </w:rPr>
        <w:t>nanoparticle</w:t>
      </w:r>
      <w:proofErr w:type="spellEnd"/>
      <w:r w:rsidRPr="00AC6CDE">
        <w:rPr>
          <w:rFonts w:asciiTheme="minorHAnsi" w:hAnsiTheme="minorHAnsi" w:cstheme="minorHAnsi"/>
          <w:color w:val="000000" w:themeColor="text1"/>
        </w:rPr>
        <w:t xml:space="preserve"> beads bind to the viral RNA and, when exposed to a magnetic field, give a highly purified and concentrated RNA. As the sensitivity of the detection method is dependent on getting an adequate quantity of viral RNA, this innovation enhances the chances of identifying positive cases.</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color w:val="000000" w:themeColor="text1"/>
        </w:rPr>
        <w:t xml:space="preserve">It is estimated that India would require about 8 </w:t>
      </w:r>
      <w:proofErr w:type="spellStart"/>
      <w:r w:rsidRPr="00AC6CDE">
        <w:rPr>
          <w:rFonts w:asciiTheme="minorHAnsi" w:hAnsiTheme="minorHAnsi" w:cstheme="minorHAnsi"/>
          <w:color w:val="000000" w:themeColor="text1"/>
        </w:rPr>
        <w:t>lakh</w:t>
      </w:r>
      <w:proofErr w:type="spellEnd"/>
      <w:r w:rsidRPr="00AC6CDE">
        <w:rPr>
          <w:rFonts w:asciiTheme="minorHAnsi" w:hAnsiTheme="minorHAnsi" w:cstheme="minorHAnsi"/>
          <w:color w:val="000000" w:themeColor="text1"/>
        </w:rPr>
        <w:t xml:space="preserve"> RNA extraction kits per month during the next six months, and </w:t>
      </w:r>
      <w:proofErr w:type="spellStart"/>
      <w:r w:rsidRPr="00AC6CDE">
        <w:rPr>
          <w:rFonts w:asciiTheme="minorHAnsi" w:hAnsiTheme="minorHAnsi" w:cstheme="minorHAnsi"/>
          <w:color w:val="000000" w:themeColor="text1"/>
        </w:rPr>
        <w:t>Agappe</w:t>
      </w:r>
      <w:proofErr w:type="spellEnd"/>
      <w:r w:rsidRPr="00AC6CDE">
        <w:rPr>
          <w:rFonts w:asciiTheme="minorHAnsi" w:hAnsiTheme="minorHAnsi" w:cstheme="minorHAnsi"/>
          <w:color w:val="000000" w:themeColor="text1"/>
        </w:rPr>
        <w:t xml:space="preserve"> </w:t>
      </w:r>
      <w:proofErr w:type="spellStart"/>
      <w:r w:rsidRPr="00AC6CDE">
        <w:rPr>
          <w:rFonts w:asciiTheme="minorHAnsi" w:hAnsiTheme="minorHAnsi" w:cstheme="minorHAnsi"/>
          <w:color w:val="000000" w:themeColor="text1"/>
        </w:rPr>
        <w:t>Chitra</w:t>
      </w:r>
      <w:proofErr w:type="spellEnd"/>
      <w:r w:rsidRPr="00AC6CDE">
        <w:rPr>
          <w:rFonts w:asciiTheme="minorHAnsi" w:hAnsiTheme="minorHAnsi" w:cstheme="minorHAnsi"/>
          <w:color w:val="000000" w:themeColor="text1"/>
        </w:rPr>
        <w:t xml:space="preserve"> Magna RNA Isolation Kit priced around Rs. 150 per kit is expected to reduce the cost of testing and the country’s dependence on imported kits which cost around Rs 300. </w:t>
      </w:r>
      <w:proofErr w:type="spellStart"/>
      <w:r w:rsidRPr="00AC6CDE">
        <w:rPr>
          <w:rFonts w:asciiTheme="minorHAnsi" w:hAnsiTheme="minorHAnsi" w:cstheme="minorHAnsi"/>
          <w:color w:val="000000" w:themeColor="text1"/>
        </w:rPr>
        <w:t>Agappe</w:t>
      </w:r>
      <w:proofErr w:type="spellEnd"/>
      <w:r w:rsidRPr="00AC6CDE">
        <w:rPr>
          <w:rFonts w:asciiTheme="minorHAnsi" w:hAnsiTheme="minorHAnsi" w:cstheme="minorHAnsi"/>
          <w:color w:val="000000" w:themeColor="text1"/>
        </w:rPr>
        <w:t xml:space="preserve"> Diagnostics has a manufacturing capacity of kits for performing 3Lkah kits per month. </w:t>
      </w: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AC6CDE" w:rsidRPr="00AC6CDE" w:rsidRDefault="00AC6CDE" w:rsidP="00AC6CDE">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AC6CDE">
        <w:rPr>
          <w:rFonts w:asciiTheme="minorHAnsi" w:hAnsiTheme="minorHAnsi" w:cstheme="minorHAnsi"/>
          <w:i/>
          <w:iCs/>
          <w:color w:val="000000" w:themeColor="text1"/>
        </w:rPr>
        <w:t xml:space="preserve">(For more details, please contact: Ms. </w:t>
      </w:r>
      <w:proofErr w:type="spellStart"/>
      <w:r w:rsidRPr="00AC6CDE">
        <w:rPr>
          <w:rFonts w:asciiTheme="minorHAnsi" w:hAnsiTheme="minorHAnsi" w:cstheme="minorHAnsi"/>
          <w:i/>
          <w:iCs/>
          <w:color w:val="000000" w:themeColor="text1"/>
        </w:rPr>
        <w:t>Swapna</w:t>
      </w:r>
      <w:proofErr w:type="spellEnd"/>
      <w:r w:rsidRPr="00AC6CDE">
        <w:rPr>
          <w:rFonts w:asciiTheme="minorHAnsi" w:hAnsiTheme="minorHAnsi" w:cstheme="minorHAnsi"/>
          <w:i/>
          <w:iCs/>
          <w:color w:val="000000" w:themeColor="text1"/>
        </w:rPr>
        <w:t xml:space="preserve"> </w:t>
      </w:r>
      <w:proofErr w:type="spellStart"/>
      <w:r w:rsidRPr="00AC6CDE">
        <w:rPr>
          <w:rFonts w:asciiTheme="minorHAnsi" w:hAnsiTheme="minorHAnsi" w:cstheme="minorHAnsi"/>
          <w:i/>
          <w:iCs/>
          <w:color w:val="000000" w:themeColor="text1"/>
        </w:rPr>
        <w:t>Vamadevan</w:t>
      </w:r>
      <w:proofErr w:type="spellEnd"/>
      <w:r w:rsidRPr="00AC6CDE">
        <w:rPr>
          <w:rFonts w:asciiTheme="minorHAnsi" w:hAnsiTheme="minorHAnsi" w:cstheme="minorHAnsi"/>
          <w:i/>
          <w:iCs/>
          <w:color w:val="000000" w:themeColor="text1"/>
        </w:rPr>
        <w:t xml:space="preserve">, PRO, SCTIMST, </w:t>
      </w:r>
      <w:proofErr w:type="gramStart"/>
      <w:r w:rsidRPr="00AC6CDE">
        <w:rPr>
          <w:rFonts w:asciiTheme="minorHAnsi" w:hAnsiTheme="minorHAnsi" w:cstheme="minorHAnsi"/>
          <w:i/>
          <w:iCs/>
          <w:color w:val="000000" w:themeColor="text1"/>
        </w:rPr>
        <w:t>Mob</w:t>
      </w:r>
      <w:proofErr w:type="gramEnd"/>
      <w:r w:rsidRPr="00AC6CDE">
        <w:rPr>
          <w:rFonts w:asciiTheme="minorHAnsi" w:hAnsiTheme="minorHAnsi" w:cstheme="minorHAnsi"/>
          <w:i/>
          <w:iCs/>
          <w:color w:val="000000" w:themeColor="text1"/>
        </w:rPr>
        <w:t xml:space="preserve">: 9656815943, Email: </w:t>
      </w:r>
      <w:hyperlink r:id="rId5" w:history="1">
        <w:r w:rsidRPr="000E3AC6">
          <w:rPr>
            <w:rStyle w:val="Hyperlink"/>
            <w:rFonts w:asciiTheme="minorHAnsi" w:hAnsiTheme="minorHAnsi" w:cstheme="minorHAnsi"/>
            <w:i/>
            <w:iCs/>
          </w:rPr>
          <w:t>pro@sctimst.ac.in</w:t>
        </w:r>
      </w:hyperlink>
      <w:r>
        <w:rPr>
          <w:rFonts w:asciiTheme="minorHAnsi" w:hAnsiTheme="minorHAnsi" w:cstheme="minorHAnsi"/>
          <w:i/>
          <w:iCs/>
          <w:color w:val="000000" w:themeColor="text1"/>
        </w:rPr>
        <w:t xml:space="preserve"> </w:t>
      </w:r>
      <w:r w:rsidRPr="00AC6CDE">
        <w:rPr>
          <w:rFonts w:asciiTheme="minorHAnsi" w:hAnsiTheme="minorHAnsi" w:cstheme="minorHAnsi"/>
          <w:i/>
          <w:iCs/>
          <w:color w:val="000000" w:themeColor="text1"/>
        </w:rPr>
        <w:t>)</w:t>
      </w:r>
    </w:p>
    <w:p w:rsidR="00AC6CDE" w:rsidRDefault="00AC6CDE" w:rsidP="00AC6CDE">
      <w:pPr>
        <w:shd w:val="clear" w:color="auto" w:fill="FFFFFF"/>
        <w:spacing w:before="300" w:after="150" w:line="240" w:lineRule="auto"/>
        <w:outlineLvl w:val="1"/>
        <w:rPr>
          <w:rFonts w:ascii="Helvetica" w:eastAsia="Times New Roman" w:hAnsi="Helvetica" w:cs="Helvetica"/>
          <w:color w:val="333333"/>
          <w:sz w:val="45"/>
          <w:szCs w:val="45"/>
        </w:rPr>
      </w:pPr>
    </w:p>
    <w:p w:rsidR="00AC6CDE" w:rsidRPr="0008036E" w:rsidRDefault="00AC6CDE" w:rsidP="00AC6CDE">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AC6CDE" w:rsidRPr="001A7B02" w:rsidRDefault="00AC6CDE" w:rsidP="00AC6CDE">
      <w:pPr>
        <w:pStyle w:val="NormalWeb"/>
        <w:shd w:val="clear" w:color="auto" w:fill="FFFFFF"/>
        <w:spacing w:before="0" w:beforeAutospacing="0" w:after="136" w:afterAutospacing="0"/>
        <w:jc w:val="both"/>
        <w:rPr>
          <w:b/>
          <w:color w:val="000000" w:themeColor="text1"/>
          <w:shd w:val="clear" w:color="auto" w:fill="FFFFFF"/>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21</w:t>
      </w:r>
      <w:r w:rsidRPr="0008036E">
        <w:rPr>
          <w:rFonts w:asciiTheme="minorHAnsi" w:hAnsiTheme="minorHAnsi" w:cstheme="minorHAnsi"/>
          <w:color w:val="000000" w:themeColor="text1"/>
        </w:rPr>
        <w:t xml:space="preserve"> May, 2020</w:t>
      </w:r>
    </w:p>
    <w:p w:rsidR="00AC6CDE" w:rsidRPr="001A7B02" w:rsidRDefault="00AC6CDE" w:rsidP="00AC6CDE">
      <w:pPr>
        <w:pStyle w:val="NormalWeb"/>
        <w:shd w:val="clear" w:color="auto" w:fill="FFFFFF"/>
        <w:spacing w:before="0" w:beforeAutospacing="0" w:after="136" w:afterAutospacing="0"/>
        <w:jc w:val="both"/>
        <w:rPr>
          <w:color w:val="000000" w:themeColor="text1"/>
          <w:shd w:val="clear" w:color="auto" w:fill="FFFFFF"/>
        </w:rPr>
      </w:pPr>
    </w:p>
    <w:p w:rsidR="00AC6CDE" w:rsidRPr="00AC6CDE" w:rsidRDefault="00AC6CDE" w:rsidP="00AC6CDE">
      <w:pPr>
        <w:shd w:val="clear" w:color="auto" w:fill="FFFFFF"/>
        <w:spacing w:before="300" w:after="150" w:line="240" w:lineRule="auto"/>
        <w:outlineLvl w:val="1"/>
        <w:rPr>
          <w:rFonts w:ascii="Helvetica" w:eastAsia="Times New Roman" w:hAnsi="Helvetica" w:cs="Helvetica"/>
          <w:color w:val="333333"/>
          <w:sz w:val="45"/>
          <w:szCs w:val="45"/>
        </w:rPr>
      </w:pPr>
    </w:p>
    <w:p w:rsidR="00F34AB7" w:rsidRDefault="00F34AB7"/>
    <w:sectPr w:rsidR="00F34AB7" w:rsidSect="00F34A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6CDE"/>
    <w:rsid w:val="00AC6CDE"/>
    <w:rsid w:val="00F34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B7"/>
  </w:style>
  <w:style w:type="paragraph" w:styleId="Heading2">
    <w:name w:val="heading 2"/>
    <w:basedOn w:val="Normal"/>
    <w:link w:val="Heading2Char"/>
    <w:uiPriority w:val="9"/>
    <w:qFormat/>
    <w:rsid w:val="00AC6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C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C6C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6CDE"/>
    <w:rPr>
      <w:i/>
      <w:iCs/>
    </w:rPr>
  </w:style>
  <w:style w:type="paragraph" w:styleId="BalloonText">
    <w:name w:val="Balloon Text"/>
    <w:basedOn w:val="Normal"/>
    <w:link w:val="BalloonTextChar"/>
    <w:uiPriority w:val="99"/>
    <w:semiHidden/>
    <w:unhideWhenUsed/>
    <w:rsid w:val="00AC6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CDE"/>
    <w:rPr>
      <w:rFonts w:ascii="Tahoma" w:hAnsi="Tahoma" w:cs="Tahoma"/>
      <w:sz w:val="16"/>
      <w:szCs w:val="16"/>
    </w:rPr>
  </w:style>
  <w:style w:type="character" w:styleId="Hyperlink">
    <w:name w:val="Hyperlink"/>
    <w:basedOn w:val="DefaultParagraphFont"/>
    <w:uiPriority w:val="99"/>
    <w:unhideWhenUsed/>
    <w:rsid w:val="00AC6C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0562136">
      <w:bodyDiv w:val="1"/>
      <w:marLeft w:val="0"/>
      <w:marRight w:val="0"/>
      <w:marTop w:val="0"/>
      <w:marBottom w:val="0"/>
      <w:divBdr>
        <w:top w:val="none" w:sz="0" w:space="0" w:color="auto"/>
        <w:left w:val="none" w:sz="0" w:space="0" w:color="auto"/>
        <w:bottom w:val="none" w:sz="0" w:space="0" w:color="auto"/>
        <w:right w:val="none" w:sz="0" w:space="0" w:color="auto"/>
      </w:divBdr>
    </w:div>
    <w:div w:id="1749885727">
      <w:bodyDiv w:val="1"/>
      <w:marLeft w:val="0"/>
      <w:marRight w:val="0"/>
      <w:marTop w:val="0"/>
      <w:marBottom w:val="0"/>
      <w:divBdr>
        <w:top w:val="none" w:sz="0" w:space="0" w:color="auto"/>
        <w:left w:val="none" w:sz="0" w:space="0" w:color="auto"/>
        <w:bottom w:val="none" w:sz="0" w:space="0" w:color="auto"/>
        <w:right w:val="none" w:sz="0" w:space="0" w:color="auto"/>
      </w:divBdr>
    </w:div>
    <w:div w:id="21446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sctimst.ac.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4526</Characters>
  <Application>Microsoft Office Word</Application>
  <DocSecurity>0</DocSecurity>
  <Lines>37</Lines>
  <Paragraphs>10</Paragraphs>
  <ScaleCrop>false</ScaleCrop>
  <Company>HP</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2020-05-22T09:52:00Z</dcterms:created>
  <dcterms:modified xsi:type="dcterms:W3CDTF">2020-05-22T09:56:00Z</dcterms:modified>
</cp:coreProperties>
</file>