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FE6" w:rsidRPr="00704FE6" w:rsidRDefault="00704FE6" w:rsidP="00704FE6">
      <w:pPr>
        <w:pStyle w:val="Heading2"/>
        <w:shd w:val="clear" w:color="auto" w:fill="FFFFFF"/>
        <w:spacing w:before="218" w:beforeAutospacing="0" w:after="109" w:afterAutospacing="0"/>
        <w:rPr>
          <w:rFonts w:asciiTheme="minorHAnsi" w:hAnsiTheme="minorHAnsi" w:cstheme="minorHAnsi"/>
          <w:color w:val="333333"/>
          <w:sz w:val="24"/>
          <w:szCs w:val="24"/>
        </w:rPr>
      </w:pPr>
      <w:r w:rsidRPr="00704FE6">
        <w:rPr>
          <w:rFonts w:asciiTheme="minorHAnsi" w:hAnsiTheme="minorHAnsi" w:cstheme="minorHAnsi"/>
          <w:bCs w:val="0"/>
          <w:color w:val="365F91" w:themeColor="accent1" w:themeShade="BF"/>
          <w:sz w:val="24"/>
          <w:szCs w:val="24"/>
        </w:rPr>
        <w:t xml:space="preserve">Localized strain and partial melts in shear zones may control seismicity in </w:t>
      </w:r>
      <w:proofErr w:type="spellStart"/>
      <w:r w:rsidRPr="00704FE6">
        <w:rPr>
          <w:rFonts w:asciiTheme="minorHAnsi" w:hAnsiTheme="minorHAnsi" w:cstheme="minorHAnsi"/>
          <w:bCs w:val="0"/>
          <w:color w:val="365F91" w:themeColor="accent1" w:themeShade="BF"/>
          <w:sz w:val="24"/>
          <w:szCs w:val="24"/>
        </w:rPr>
        <w:t>Kumaun</w:t>
      </w:r>
      <w:proofErr w:type="spellEnd"/>
      <w:r w:rsidRPr="00704FE6">
        <w:rPr>
          <w:rFonts w:asciiTheme="minorHAnsi" w:hAnsiTheme="minorHAnsi" w:cstheme="minorHAnsi"/>
          <w:bCs w:val="0"/>
          <w:color w:val="365F91" w:themeColor="accent1" w:themeShade="BF"/>
          <w:sz w:val="24"/>
          <w:szCs w:val="24"/>
        </w:rPr>
        <w:t xml:space="preserve"> Himalaya</w:t>
      </w:r>
      <w:r w:rsidRPr="00704FE6">
        <w:rPr>
          <w:rFonts w:asciiTheme="minorHAnsi" w:hAnsiTheme="minorHAnsi" w:cstheme="minorHAnsi"/>
          <w:bCs w:val="0"/>
          <w:color w:val="365F91" w:themeColor="accent1" w:themeShade="BF"/>
          <w:sz w:val="24"/>
          <w:szCs w:val="24"/>
        </w:rPr>
        <w:br/>
      </w:r>
    </w:p>
    <w:p w:rsidR="00704FE6" w:rsidRDefault="00704FE6" w:rsidP="00704FE6">
      <w:pPr>
        <w:shd w:val="clear" w:color="auto" w:fill="FFFFFF"/>
        <w:spacing w:after="109" w:line="240" w:lineRule="auto"/>
        <w:jc w:val="both"/>
        <w:rPr>
          <w:rFonts w:eastAsia="Times New Roman" w:cstheme="minorHAnsi"/>
          <w:color w:val="333333"/>
          <w:sz w:val="24"/>
          <w:szCs w:val="24"/>
        </w:rPr>
      </w:pPr>
      <w:r w:rsidRPr="00704FE6">
        <w:rPr>
          <w:rFonts w:eastAsia="Times New Roman" w:cstheme="minorHAnsi"/>
          <w:color w:val="333333"/>
          <w:sz w:val="24"/>
          <w:szCs w:val="24"/>
        </w:rPr>
        <w:t xml:space="preserve">Most research on seismic and landslide hazards in the Himalaya focus on geophysical and </w:t>
      </w:r>
      <w:proofErr w:type="spellStart"/>
      <w:r w:rsidRPr="00704FE6">
        <w:rPr>
          <w:rFonts w:eastAsia="Times New Roman" w:cstheme="minorHAnsi"/>
          <w:color w:val="333333"/>
          <w:sz w:val="24"/>
          <w:szCs w:val="24"/>
        </w:rPr>
        <w:t>geomorphological</w:t>
      </w:r>
      <w:proofErr w:type="spellEnd"/>
      <w:r w:rsidRPr="00704FE6">
        <w:rPr>
          <w:rFonts w:eastAsia="Times New Roman" w:cstheme="minorHAnsi"/>
          <w:color w:val="333333"/>
          <w:sz w:val="24"/>
          <w:szCs w:val="24"/>
        </w:rPr>
        <w:t xml:space="preserve"> characteristics. However, in many instances, the inherent cause of these natural disasters may lie deep in the subsurface and have geological implications like rock types, </w:t>
      </w:r>
      <w:proofErr w:type="spellStart"/>
      <w:r w:rsidRPr="00704FE6">
        <w:rPr>
          <w:rFonts w:eastAsia="Times New Roman" w:cstheme="minorHAnsi"/>
          <w:color w:val="333333"/>
          <w:sz w:val="24"/>
          <w:szCs w:val="24"/>
        </w:rPr>
        <w:t>rheology</w:t>
      </w:r>
      <w:proofErr w:type="spellEnd"/>
      <w:r w:rsidRPr="00704FE6">
        <w:rPr>
          <w:rFonts w:eastAsia="Times New Roman" w:cstheme="minorHAnsi"/>
          <w:color w:val="333333"/>
          <w:sz w:val="24"/>
          <w:szCs w:val="24"/>
        </w:rPr>
        <w:t>, strain localization, and so on. Therefore, understanding the geodynamic scenario of a given section of Himalaya is as important as its seismic and geomorphic characteristics in following natural disasters.</w:t>
      </w:r>
    </w:p>
    <w:p w:rsidR="00704FE6" w:rsidRPr="00704FE6" w:rsidRDefault="00704FE6" w:rsidP="00704FE6">
      <w:pPr>
        <w:shd w:val="clear" w:color="auto" w:fill="FFFFFF"/>
        <w:spacing w:after="109" w:line="240" w:lineRule="auto"/>
        <w:jc w:val="both"/>
        <w:rPr>
          <w:rFonts w:eastAsia="Times New Roman" w:cstheme="minorHAnsi"/>
          <w:color w:val="333333"/>
          <w:sz w:val="24"/>
          <w:szCs w:val="24"/>
        </w:rPr>
      </w:pPr>
    </w:p>
    <w:p w:rsidR="00704FE6" w:rsidRDefault="00704FE6" w:rsidP="00704FE6">
      <w:pPr>
        <w:shd w:val="clear" w:color="auto" w:fill="FFFFFF"/>
        <w:spacing w:after="109" w:line="240" w:lineRule="auto"/>
        <w:jc w:val="both"/>
        <w:rPr>
          <w:rFonts w:eastAsia="Times New Roman" w:cstheme="minorHAnsi"/>
          <w:color w:val="333333"/>
          <w:sz w:val="24"/>
          <w:szCs w:val="24"/>
        </w:rPr>
      </w:pPr>
      <w:r w:rsidRPr="00704FE6">
        <w:rPr>
          <w:rFonts w:eastAsia="Times New Roman" w:cstheme="minorHAnsi"/>
          <w:color w:val="333333"/>
          <w:sz w:val="24"/>
          <w:szCs w:val="24"/>
        </w:rPr>
        <w:t>A study by the Scientists from </w:t>
      </w:r>
      <w:proofErr w:type="spellStart"/>
      <w:r w:rsidRPr="00704FE6">
        <w:rPr>
          <w:rFonts w:eastAsia="Times New Roman" w:cstheme="minorHAnsi"/>
          <w:color w:val="333333"/>
          <w:sz w:val="24"/>
          <w:szCs w:val="24"/>
          <w:shd w:val="clear" w:color="auto" w:fill="FFFFFF"/>
        </w:rPr>
        <w:t>Wadia</w:t>
      </w:r>
      <w:proofErr w:type="spellEnd"/>
      <w:r w:rsidRPr="00704FE6">
        <w:rPr>
          <w:rFonts w:eastAsia="Times New Roman" w:cstheme="minorHAnsi"/>
          <w:color w:val="333333"/>
          <w:sz w:val="24"/>
          <w:szCs w:val="24"/>
          <w:shd w:val="clear" w:color="auto" w:fill="FFFFFF"/>
        </w:rPr>
        <w:t xml:space="preserve"> Institute of Himalayan Geology, </w:t>
      </w:r>
      <w:proofErr w:type="spellStart"/>
      <w:r w:rsidRPr="00704FE6">
        <w:rPr>
          <w:rFonts w:eastAsia="Times New Roman" w:cstheme="minorHAnsi"/>
          <w:color w:val="333333"/>
          <w:sz w:val="24"/>
          <w:szCs w:val="24"/>
          <w:shd w:val="clear" w:color="auto" w:fill="FFFFFF"/>
        </w:rPr>
        <w:t>Dehradun</w:t>
      </w:r>
      <w:proofErr w:type="spellEnd"/>
      <w:r w:rsidRPr="00704FE6">
        <w:rPr>
          <w:rFonts w:eastAsia="Times New Roman" w:cstheme="minorHAnsi"/>
          <w:color w:val="333333"/>
          <w:sz w:val="24"/>
          <w:szCs w:val="24"/>
          <w:shd w:val="clear" w:color="auto" w:fill="FFFFFF"/>
        </w:rPr>
        <w:t xml:space="preserve"> an autonomous institute under the Department of Science and Technology (DST), Govt. of India</w:t>
      </w:r>
      <w:r w:rsidRPr="00704FE6">
        <w:rPr>
          <w:rFonts w:eastAsia="Times New Roman" w:cstheme="minorHAnsi"/>
          <w:color w:val="333333"/>
          <w:sz w:val="24"/>
          <w:szCs w:val="24"/>
        </w:rPr>
        <w:t xml:space="preserve"> suggests that, unlike other parts of the western Himalaya, in </w:t>
      </w:r>
      <w:proofErr w:type="spellStart"/>
      <w:r w:rsidRPr="00704FE6">
        <w:rPr>
          <w:rFonts w:eastAsia="Times New Roman" w:cstheme="minorHAnsi"/>
          <w:color w:val="333333"/>
          <w:sz w:val="24"/>
          <w:szCs w:val="24"/>
        </w:rPr>
        <w:t>Kumaun</w:t>
      </w:r>
      <w:proofErr w:type="spellEnd"/>
      <w:r w:rsidRPr="00704FE6">
        <w:rPr>
          <w:rFonts w:eastAsia="Times New Roman" w:cstheme="minorHAnsi"/>
          <w:color w:val="333333"/>
          <w:sz w:val="24"/>
          <w:szCs w:val="24"/>
        </w:rPr>
        <w:t>, partial melting of the crust is caused by activation of </w:t>
      </w:r>
      <w:r w:rsidRPr="00704FE6">
        <w:rPr>
          <w:rFonts w:eastAsia="Times New Roman" w:cstheme="minorHAnsi"/>
          <w:color w:val="202122"/>
          <w:sz w:val="24"/>
          <w:szCs w:val="24"/>
          <w:shd w:val="clear" w:color="auto" w:fill="FFFFFF"/>
        </w:rPr>
        <w:t xml:space="preserve">a tabular to sheet like, planar or </w:t>
      </w:r>
      <w:proofErr w:type="spellStart"/>
      <w:r w:rsidRPr="00704FE6">
        <w:rPr>
          <w:rFonts w:eastAsia="Times New Roman" w:cstheme="minorHAnsi"/>
          <w:color w:val="202122"/>
          <w:sz w:val="24"/>
          <w:szCs w:val="24"/>
          <w:shd w:val="clear" w:color="auto" w:fill="FFFFFF"/>
        </w:rPr>
        <w:t>curvi</w:t>
      </w:r>
      <w:proofErr w:type="spellEnd"/>
      <w:r w:rsidRPr="00704FE6">
        <w:rPr>
          <w:rFonts w:eastAsia="Times New Roman" w:cstheme="minorHAnsi"/>
          <w:color w:val="202122"/>
          <w:sz w:val="24"/>
          <w:szCs w:val="24"/>
          <w:shd w:val="clear" w:color="auto" w:fill="FFFFFF"/>
        </w:rPr>
        <w:t>-planar zone composed of rocks that are more </w:t>
      </w:r>
      <w:r w:rsidRPr="00704FE6">
        <w:rPr>
          <w:rFonts w:eastAsia="Times New Roman" w:cstheme="minorHAnsi"/>
          <w:color w:val="333333"/>
          <w:sz w:val="24"/>
          <w:szCs w:val="24"/>
          <w:shd w:val="clear" w:color="auto" w:fill="FFFFFF"/>
        </w:rPr>
        <w:t>strained</w:t>
      </w:r>
      <w:r w:rsidRPr="00704FE6">
        <w:rPr>
          <w:rFonts w:eastAsia="Times New Roman" w:cstheme="minorHAnsi"/>
          <w:color w:val="202122"/>
          <w:sz w:val="24"/>
          <w:szCs w:val="24"/>
          <w:shd w:val="clear" w:color="auto" w:fill="FFFFFF"/>
        </w:rPr>
        <w:t> than rocks adjacent to the zone (</w:t>
      </w:r>
      <w:r w:rsidRPr="00704FE6">
        <w:rPr>
          <w:rFonts w:eastAsia="Times New Roman" w:cstheme="minorHAnsi"/>
          <w:color w:val="333333"/>
          <w:sz w:val="24"/>
          <w:szCs w:val="24"/>
        </w:rPr>
        <w:t>major shear zones), instead of continuous zone of mid-crustal partial melts. The study also suggests that brittle deformation of these shear zones/ thrust planes may still control exhumation and seismicity in this region of the Himalaya.</w:t>
      </w:r>
    </w:p>
    <w:p w:rsidR="00704FE6" w:rsidRPr="00704FE6" w:rsidRDefault="00704FE6" w:rsidP="00704FE6">
      <w:pPr>
        <w:shd w:val="clear" w:color="auto" w:fill="FFFFFF"/>
        <w:spacing w:after="109" w:line="240" w:lineRule="auto"/>
        <w:jc w:val="both"/>
        <w:rPr>
          <w:rFonts w:eastAsia="Times New Roman" w:cstheme="minorHAnsi"/>
          <w:color w:val="333333"/>
          <w:sz w:val="24"/>
          <w:szCs w:val="24"/>
        </w:rPr>
      </w:pPr>
    </w:p>
    <w:p w:rsidR="00704FE6" w:rsidRDefault="00704FE6" w:rsidP="00704FE6">
      <w:pPr>
        <w:shd w:val="clear" w:color="auto" w:fill="FFFFFF"/>
        <w:spacing w:after="109" w:line="240" w:lineRule="auto"/>
        <w:jc w:val="both"/>
        <w:rPr>
          <w:rFonts w:eastAsia="Times New Roman" w:cstheme="minorHAnsi"/>
          <w:color w:val="333333"/>
          <w:sz w:val="24"/>
          <w:szCs w:val="24"/>
        </w:rPr>
      </w:pPr>
      <w:r w:rsidRPr="00704FE6">
        <w:rPr>
          <w:rFonts w:eastAsia="Times New Roman" w:cstheme="minorHAnsi"/>
          <w:color w:val="333333"/>
          <w:sz w:val="24"/>
          <w:szCs w:val="24"/>
        </w:rPr>
        <w:t>The research, published in the Scientific journal ‘</w:t>
      </w:r>
      <w:proofErr w:type="spellStart"/>
      <w:r w:rsidRPr="00704FE6">
        <w:rPr>
          <w:rFonts w:eastAsia="Times New Roman" w:cstheme="minorHAnsi"/>
          <w:i/>
          <w:iCs/>
          <w:color w:val="333333"/>
          <w:sz w:val="24"/>
          <w:szCs w:val="24"/>
        </w:rPr>
        <w:t>Lithos</w:t>
      </w:r>
      <w:proofErr w:type="spellEnd"/>
      <w:r w:rsidRPr="00704FE6">
        <w:rPr>
          <w:rFonts w:eastAsia="Times New Roman" w:cstheme="minorHAnsi"/>
          <w:i/>
          <w:iCs/>
          <w:color w:val="333333"/>
          <w:sz w:val="24"/>
          <w:szCs w:val="24"/>
        </w:rPr>
        <w:t>’</w:t>
      </w:r>
      <w:r w:rsidRPr="00704FE6">
        <w:rPr>
          <w:rFonts w:eastAsia="Times New Roman" w:cstheme="minorHAnsi"/>
          <w:color w:val="333333"/>
          <w:sz w:val="24"/>
          <w:szCs w:val="24"/>
        </w:rPr>
        <w:t>, shows inverted metamorphism (</w:t>
      </w:r>
      <w:r w:rsidRPr="00704FE6">
        <w:rPr>
          <w:rFonts w:eastAsia="Times New Roman" w:cstheme="minorHAnsi"/>
          <w:b/>
          <w:bCs/>
          <w:i/>
          <w:iCs/>
          <w:color w:val="222222"/>
          <w:sz w:val="24"/>
          <w:szCs w:val="24"/>
        </w:rPr>
        <w:t>condition in which higher-grade metamorphic rocks lie on top of lower-grade rocks</w:t>
      </w:r>
      <w:r w:rsidRPr="00704FE6">
        <w:rPr>
          <w:rFonts w:eastAsia="Times New Roman" w:cstheme="minorHAnsi"/>
          <w:color w:val="333333"/>
          <w:sz w:val="24"/>
          <w:szCs w:val="24"/>
        </w:rPr>
        <w:t>), leading to partial melting of the Himalayan crust in two short spans of 27 to 32 and 22 to 26 million years.</w:t>
      </w:r>
    </w:p>
    <w:p w:rsidR="00704FE6" w:rsidRPr="00704FE6" w:rsidRDefault="00704FE6" w:rsidP="00704FE6">
      <w:pPr>
        <w:shd w:val="clear" w:color="auto" w:fill="FFFFFF"/>
        <w:spacing w:after="109" w:line="240" w:lineRule="auto"/>
        <w:jc w:val="both"/>
        <w:rPr>
          <w:rFonts w:eastAsia="Times New Roman" w:cstheme="minorHAnsi"/>
          <w:color w:val="333333"/>
          <w:sz w:val="24"/>
          <w:szCs w:val="24"/>
        </w:rPr>
      </w:pPr>
    </w:p>
    <w:p w:rsidR="00704FE6" w:rsidRDefault="00704FE6" w:rsidP="00704FE6">
      <w:pPr>
        <w:shd w:val="clear" w:color="auto" w:fill="FFFFFF"/>
        <w:spacing w:after="109" w:line="240" w:lineRule="auto"/>
        <w:jc w:val="both"/>
        <w:rPr>
          <w:rFonts w:eastAsia="Times New Roman" w:cstheme="minorHAnsi"/>
          <w:color w:val="333333"/>
          <w:sz w:val="24"/>
          <w:szCs w:val="24"/>
        </w:rPr>
      </w:pPr>
      <w:r w:rsidRPr="00704FE6">
        <w:rPr>
          <w:rFonts w:eastAsia="Times New Roman" w:cstheme="minorHAnsi"/>
          <w:color w:val="333333"/>
          <w:sz w:val="24"/>
          <w:szCs w:val="24"/>
        </w:rPr>
        <w:t xml:space="preserve">The study agrees with recent studies which suggest that one uniform mechanism cannot explain the evolution of the Himalayan metamorphic core. Activation of major thrusts and different mechanisms may operate at different cross-sections of this </w:t>
      </w:r>
      <w:proofErr w:type="spellStart"/>
      <w:r w:rsidRPr="00704FE6">
        <w:rPr>
          <w:rFonts w:eastAsia="Times New Roman" w:cstheme="minorHAnsi"/>
          <w:color w:val="333333"/>
          <w:sz w:val="24"/>
          <w:szCs w:val="24"/>
        </w:rPr>
        <w:t>orogeny</w:t>
      </w:r>
      <w:proofErr w:type="spellEnd"/>
      <w:r w:rsidRPr="00704FE6">
        <w:rPr>
          <w:rFonts w:eastAsia="Times New Roman" w:cstheme="minorHAnsi"/>
          <w:color w:val="333333"/>
          <w:sz w:val="24"/>
          <w:szCs w:val="24"/>
        </w:rPr>
        <w:t xml:space="preserve"> with channel flow (</w:t>
      </w:r>
      <w:r w:rsidRPr="00704FE6">
        <w:rPr>
          <w:rFonts w:eastAsia="Times New Roman" w:cstheme="minorHAnsi"/>
          <w:color w:val="222222"/>
          <w:sz w:val="24"/>
          <w:szCs w:val="24"/>
          <w:shd w:val="clear" w:color="auto" w:fill="FFFFFF"/>
        </w:rPr>
        <w:t>long-lasting flow of a weak, viscous crustal layer between relatively rigid yet deformable bounding crustal slabs</w:t>
      </w:r>
      <w:r w:rsidRPr="00704FE6">
        <w:rPr>
          <w:rFonts w:eastAsia="Times New Roman" w:cstheme="minorHAnsi"/>
          <w:color w:val="333333"/>
          <w:sz w:val="24"/>
          <w:szCs w:val="24"/>
        </w:rPr>
        <w:t>) being dominant in the hinterland, and at ductile regime.</w:t>
      </w:r>
    </w:p>
    <w:p w:rsidR="00704FE6" w:rsidRPr="00704FE6" w:rsidRDefault="00704FE6" w:rsidP="00704FE6">
      <w:pPr>
        <w:shd w:val="clear" w:color="auto" w:fill="FFFFFF"/>
        <w:spacing w:after="109" w:line="240" w:lineRule="auto"/>
        <w:jc w:val="both"/>
        <w:rPr>
          <w:rFonts w:eastAsia="Times New Roman" w:cstheme="minorHAnsi"/>
          <w:color w:val="333333"/>
          <w:sz w:val="24"/>
          <w:szCs w:val="24"/>
        </w:rPr>
      </w:pPr>
    </w:p>
    <w:p w:rsidR="00704FE6" w:rsidRPr="00704FE6" w:rsidRDefault="00704FE6" w:rsidP="00704FE6">
      <w:pPr>
        <w:shd w:val="clear" w:color="auto" w:fill="FFFFFF"/>
        <w:spacing w:after="109" w:line="240" w:lineRule="auto"/>
        <w:jc w:val="both"/>
        <w:rPr>
          <w:rFonts w:eastAsia="Times New Roman" w:cstheme="minorHAnsi"/>
          <w:color w:val="333333"/>
          <w:sz w:val="24"/>
          <w:szCs w:val="24"/>
        </w:rPr>
      </w:pPr>
      <w:r w:rsidRPr="00704FE6">
        <w:rPr>
          <w:rFonts w:eastAsia="Times New Roman" w:cstheme="minorHAnsi"/>
          <w:color w:val="333333"/>
          <w:sz w:val="24"/>
          <w:szCs w:val="24"/>
        </w:rPr>
        <w:t>On the other hand, the critical taper, or wedge-like extrusion and forward propagation of thrust sheets, is more pronounced on the foreland and in the brittle regime. It has also been shown that the effect of channel flow is completely absent in various sections of the Himalaya. Therefore, different transects may have different mechanisms of exhumations (</w:t>
      </w:r>
      <w:r w:rsidRPr="00704FE6">
        <w:rPr>
          <w:rFonts w:eastAsia="Times New Roman" w:cstheme="minorHAnsi"/>
          <w:color w:val="222222"/>
          <w:sz w:val="24"/>
          <w:szCs w:val="24"/>
          <w:shd w:val="clear" w:color="auto" w:fill="FFFFFF"/>
        </w:rPr>
        <w:t>exposure of land surface that was formerly buried)</w:t>
      </w:r>
      <w:r w:rsidRPr="00704FE6">
        <w:rPr>
          <w:rFonts w:eastAsia="Times New Roman" w:cstheme="minorHAnsi"/>
          <w:color w:val="333333"/>
          <w:sz w:val="24"/>
          <w:szCs w:val="24"/>
        </w:rPr>
        <w:t xml:space="preserve">, thrust activity, and hence, different seismic and </w:t>
      </w:r>
      <w:proofErr w:type="spellStart"/>
      <w:r w:rsidRPr="00704FE6">
        <w:rPr>
          <w:rFonts w:eastAsia="Times New Roman" w:cstheme="minorHAnsi"/>
          <w:color w:val="333333"/>
          <w:sz w:val="24"/>
          <w:szCs w:val="24"/>
        </w:rPr>
        <w:t>erosional</w:t>
      </w:r>
      <w:proofErr w:type="spellEnd"/>
      <w:r w:rsidRPr="00704FE6">
        <w:rPr>
          <w:rFonts w:eastAsia="Times New Roman" w:cstheme="minorHAnsi"/>
          <w:color w:val="333333"/>
          <w:sz w:val="24"/>
          <w:szCs w:val="24"/>
        </w:rPr>
        <w:t xml:space="preserve"> characteristics.</w:t>
      </w:r>
    </w:p>
    <w:p w:rsidR="00704FE6" w:rsidRDefault="00704FE6" w:rsidP="00704FE6">
      <w:pPr>
        <w:shd w:val="clear" w:color="auto" w:fill="FFFFFF"/>
        <w:spacing w:after="109" w:line="240" w:lineRule="auto"/>
        <w:jc w:val="both"/>
        <w:rPr>
          <w:rFonts w:eastAsia="Times New Roman" w:cstheme="minorHAnsi"/>
          <w:color w:val="333333"/>
          <w:sz w:val="24"/>
          <w:szCs w:val="24"/>
        </w:rPr>
      </w:pPr>
      <w:r w:rsidRPr="00704FE6">
        <w:rPr>
          <w:rFonts w:eastAsia="Times New Roman" w:cstheme="minorHAnsi"/>
          <w:color w:val="333333"/>
          <w:sz w:val="24"/>
          <w:szCs w:val="24"/>
        </w:rPr>
        <w:t xml:space="preserve">The Kali River Valley of </w:t>
      </w:r>
      <w:proofErr w:type="spellStart"/>
      <w:r w:rsidRPr="00704FE6">
        <w:rPr>
          <w:rFonts w:eastAsia="Times New Roman" w:cstheme="minorHAnsi"/>
          <w:color w:val="333333"/>
          <w:sz w:val="24"/>
          <w:szCs w:val="24"/>
        </w:rPr>
        <w:t>Kumaun</w:t>
      </w:r>
      <w:proofErr w:type="spellEnd"/>
      <w:r w:rsidRPr="00704FE6">
        <w:rPr>
          <w:rFonts w:eastAsia="Times New Roman" w:cstheme="minorHAnsi"/>
          <w:color w:val="333333"/>
          <w:sz w:val="24"/>
          <w:szCs w:val="24"/>
        </w:rPr>
        <w:t xml:space="preserve"> marks the international border between India and Nepal. This region experiences intense seismic and landslide events. The scientists carried out an integrated field, metamorphic </w:t>
      </w:r>
      <w:proofErr w:type="spellStart"/>
      <w:r w:rsidRPr="00704FE6">
        <w:rPr>
          <w:rFonts w:eastAsia="Times New Roman" w:cstheme="minorHAnsi"/>
          <w:color w:val="333333"/>
          <w:sz w:val="24"/>
          <w:szCs w:val="24"/>
        </w:rPr>
        <w:t>modelling</w:t>
      </w:r>
      <w:proofErr w:type="spellEnd"/>
      <w:r w:rsidRPr="00704FE6">
        <w:rPr>
          <w:rFonts w:eastAsia="Times New Roman" w:cstheme="minorHAnsi"/>
          <w:color w:val="333333"/>
          <w:sz w:val="24"/>
          <w:szCs w:val="24"/>
        </w:rPr>
        <w:t xml:space="preserve"> and </w:t>
      </w:r>
      <w:proofErr w:type="spellStart"/>
      <w:r w:rsidRPr="00704FE6">
        <w:rPr>
          <w:rFonts w:eastAsia="Times New Roman" w:cstheme="minorHAnsi"/>
          <w:color w:val="333333"/>
          <w:sz w:val="24"/>
          <w:szCs w:val="24"/>
        </w:rPr>
        <w:t>geochronological</w:t>
      </w:r>
      <w:proofErr w:type="spellEnd"/>
      <w:r w:rsidRPr="00704FE6">
        <w:rPr>
          <w:rFonts w:eastAsia="Times New Roman" w:cstheme="minorHAnsi"/>
          <w:color w:val="333333"/>
          <w:sz w:val="24"/>
          <w:szCs w:val="24"/>
        </w:rPr>
        <w:t xml:space="preserve"> investigation in the remote higher parts of the Kali River Valley and found the absence of any ‘channel flow’ or a regional scale mid-crustal zone of partial melt. The most important prerequisite for channel flow mechanism is protracted period of partial melting (20 to 30 million years at least).</w:t>
      </w:r>
    </w:p>
    <w:p w:rsidR="00704FE6" w:rsidRPr="00704FE6" w:rsidRDefault="00704FE6" w:rsidP="00704FE6">
      <w:pPr>
        <w:shd w:val="clear" w:color="auto" w:fill="FFFFFF"/>
        <w:spacing w:after="109" w:line="240" w:lineRule="auto"/>
        <w:jc w:val="both"/>
        <w:rPr>
          <w:rFonts w:eastAsia="Times New Roman" w:cstheme="minorHAnsi"/>
          <w:color w:val="333333"/>
          <w:sz w:val="24"/>
          <w:szCs w:val="24"/>
        </w:rPr>
      </w:pPr>
    </w:p>
    <w:p w:rsidR="00704FE6" w:rsidRPr="00704FE6" w:rsidRDefault="00704FE6" w:rsidP="00704FE6">
      <w:pPr>
        <w:shd w:val="clear" w:color="auto" w:fill="FFFFFF"/>
        <w:spacing w:after="109" w:line="240" w:lineRule="auto"/>
        <w:jc w:val="both"/>
        <w:rPr>
          <w:rFonts w:eastAsia="Times New Roman" w:cstheme="minorHAnsi"/>
          <w:color w:val="333333"/>
          <w:sz w:val="24"/>
          <w:szCs w:val="24"/>
        </w:rPr>
      </w:pPr>
      <w:r w:rsidRPr="00704FE6">
        <w:rPr>
          <w:rFonts w:eastAsia="Times New Roman" w:cstheme="minorHAnsi"/>
          <w:color w:val="333333"/>
          <w:sz w:val="24"/>
          <w:szCs w:val="24"/>
        </w:rPr>
        <w:t xml:space="preserve">However, this study has shown short and distinct pulses of </w:t>
      </w:r>
      <w:proofErr w:type="spellStart"/>
      <w:r w:rsidRPr="00704FE6">
        <w:rPr>
          <w:rFonts w:eastAsia="Times New Roman" w:cstheme="minorHAnsi"/>
          <w:color w:val="333333"/>
          <w:sz w:val="24"/>
          <w:szCs w:val="24"/>
        </w:rPr>
        <w:t>magmatism</w:t>
      </w:r>
      <w:proofErr w:type="spellEnd"/>
      <w:r w:rsidRPr="00704FE6">
        <w:rPr>
          <w:rFonts w:eastAsia="Times New Roman" w:cstheme="minorHAnsi"/>
          <w:color w:val="333333"/>
          <w:sz w:val="24"/>
          <w:szCs w:val="24"/>
        </w:rPr>
        <w:t>, which indicate events of strain localization and deformation along discreet shear zones. These shear zones, later in brittle regime, controlled exhumation along with the formation of new shear zones or thrusts that helped propagate and exhume the Himalayan core. Identification of these thrust zones on the basis of geological proxies help denote zones of seismicity and even landslides, as highly strained and crushed rocks present in thrust or fault zones are more susceptible to slope failure. </w:t>
      </w:r>
    </w:p>
    <w:p w:rsidR="00704FE6" w:rsidRPr="00704FE6" w:rsidRDefault="00704FE6" w:rsidP="00704FE6">
      <w:pPr>
        <w:shd w:val="clear" w:color="auto" w:fill="FFFFFF"/>
        <w:spacing w:after="109" w:line="240" w:lineRule="auto"/>
        <w:jc w:val="center"/>
        <w:rPr>
          <w:rFonts w:eastAsia="Times New Roman" w:cstheme="minorHAnsi"/>
          <w:color w:val="333333"/>
          <w:sz w:val="24"/>
          <w:szCs w:val="24"/>
        </w:rPr>
      </w:pPr>
      <w:r w:rsidRPr="00704FE6">
        <w:rPr>
          <w:rFonts w:eastAsia="Times New Roman" w:cstheme="minorHAnsi"/>
          <w:noProof/>
          <w:color w:val="333333"/>
          <w:sz w:val="24"/>
          <w:szCs w:val="24"/>
        </w:rPr>
        <w:lastRenderedPageBreak/>
        <w:drawing>
          <wp:inline distT="0" distB="0" distL="0" distR="0">
            <wp:extent cx="5361940" cy="6712585"/>
            <wp:effectExtent l="19050" t="0" r="0" b="0"/>
            <wp:docPr id="1" name="Picture 1" descr="http://164.100.117.97/WriteReadData/userfiles/image/image003SW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3SWIC.jpg"/>
                    <pic:cNvPicPr>
                      <a:picLocks noChangeAspect="1" noChangeArrowheads="1"/>
                    </pic:cNvPicPr>
                  </pic:nvPicPr>
                  <pic:blipFill>
                    <a:blip r:embed="rId6"/>
                    <a:srcRect/>
                    <a:stretch>
                      <a:fillRect/>
                    </a:stretch>
                  </pic:blipFill>
                  <pic:spPr bwMode="auto">
                    <a:xfrm>
                      <a:off x="0" y="0"/>
                      <a:ext cx="5361940" cy="6712585"/>
                    </a:xfrm>
                    <a:prstGeom prst="rect">
                      <a:avLst/>
                    </a:prstGeom>
                    <a:noFill/>
                    <a:ln w="9525">
                      <a:noFill/>
                      <a:miter lim="800000"/>
                      <a:headEnd/>
                      <a:tailEnd/>
                    </a:ln>
                  </pic:spPr>
                </pic:pic>
              </a:graphicData>
            </a:graphic>
          </wp:inline>
        </w:drawing>
      </w:r>
    </w:p>
    <w:p w:rsidR="00704FE6" w:rsidRPr="00704FE6" w:rsidRDefault="00704FE6" w:rsidP="00704FE6">
      <w:pPr>
        <w:shd w:val="clear" w:color="auto" w:fill="FFFFFF"/>
        <w:spacing w:after="109" w:line="240" w:lineRule="auto"/>
        <w:jc w:val="center"/>
        <w:rPr>
          <w:rFonts w:eastAsia="Times New Roman" w:cstheme="minorHAnsi"/>
          <w:color w:val="333333"/>
          <w:sz w:val="24"/>
          <w:szCs w:val="24"/>
        </w:rPr>
      </w:pPr>
      <w:r w:rsidRPr="00704FE6">
        <w:rPr>
          <w:rFonts w:eastAsia="Times New Roman" w:cstheme="minorHAnsi"/>
          <w:i/>
          <w:iCs/>
          <w:color w:val="333333"/>
          <w:sz w:val="24"/>
          <w:szCs w:val="24"/>
        </w:rPr>
        <w:t xml:space="preserve">Figure: Cartoon showing different stages of tectonic evolution of the Himalayan metamorphic core in Kali River Valley, </w:t>
      </w:r>
      <w:proofErr w:type="spellStart"/>
      <w:r w:rsidRPr="00704FE6">
        <w:rPr>
          <w:rFonts w:eastAsia="Times New Roman" w:cstheme="minorHAnsi"/>
          <w:i/>
          <w:iCs/>
          <w:color w:val="333333"/>
          <w:sz w:val="24"/>
          <w:szCs w:val="24"/>
        </w:rPr>
        <w:t>Kumaun</w:t>
      </w:r>
      <w:proofErr w:type="spellEnd"/>
      <w:r w:rsidRPr="00704FE6">
        <w:rPr>
          <w:rFonts w:eastAsia="Times New Roman" w:cstheme="minorHAnsi"/>
          <w:i/>
          <w:iCs/>
          <w:color w:val="333333"/>
          <w:sz w:val="24"/>
          <w:szCs w:val="24"/>
        </w:rPr>
        <w:t xml:space="preserve"> with respect to fault activity, peak metamorphism, partial melting, and </w:t>
      </w:r>
      <w:proofErr w:type="spellStart"/>
      <w:r w:rsidRPr="00704FE6">
        <w:rPr>
          <w:rFonts w:eastAsia="Times New Roman" w:cstheme="minorHAnsi"/>
          <w:i/>
          <w:iCs/>
          <w:color w:val="333333"/>
          <w:sz w:val="24"/>
          <w:szCs w:val="24"/>
        </w:rPr>
        <w:t>leucogranite</w:t>
      </w:r>
      <w:proofErr w:type="spellEnd"/>
      <w:r w:rsidRPr="00704FE6">
        <w:rPr>
          <w:rFonts w:eastAsia="Times New Roman" w:cstheme="minorHAnsi"/>
          <w:i/>
          <w:iCs/>
          <w:color w:val="333333"/>
          <w:sz w:val="24"/>
          <w:szCs w:val="24"/>
        </w:rPr>
        <w:t xml:space="preserve"> emplacement.</w:t>
      </w:r>
    </w:p>
    <w:p w:rsidR="00704FE6" w:rsidRPr="00704FE6" w:rsidRDefault="00704FE6" w:rsidP="00704FE6">
      <w:pPr>
        <w:shd w:val="clear" w:color="auto" w:fill="FFFFFF"/>
        <w:spacing w:after="109" w:line="240" w:lineRule="auto"/>
        <w:rPr>
          <w:rFonts w:eastAsia="Times New Roman" w:cstheme="minorHAnsi"/>
          <w:color w:val="333333"/>
          <w:sz w:val="24"/>
          <w:szCs w:val="24"/>
        </w:rPr>
      </w:pPr>
      <w:r w:rsidRPr="00704FE6">
        <w:rPr>
          <w:rFonts w:eastAsia="Times New Roman" w:cstheme="minorHAnsi"/>
          <w:color w:val="333333"/>
          <w:sz w:val="24"/>
          <w:szCs w:val="24"/>
        </w:rPr>
        <w:t> </w:t>
      </w:r>
    </w:p>
    <w:p w:rsidR="00704FE6" w:rsidRPr="00704FE6" w:rsidRDefault="00704FE6" w:rsidP="00704FE6">
      <w:pPr>
        <w:shd w:val="clear" w:color="auto" w:fill="FFFFFF"/>
        <w:spacing w:after="109" w:line="240" w:lineRule="auto"/>
        <w:jc w:val="both"/>
        <w:rPr>
          <w:rFonts w:eastAsia="Times New Roman" w:cstheme="minorHAnsi"/>
          <w:color w:val="333333"/>
          <w:sz w:val="24"/>
          <w:szCs w:val="24"/>
        </w:rPr>
      </w:pPr>
      <w:r w:rsidRPr="00704FE6">
        <w:rPr>
          <w:rFonts w:eastAsia="Times New Roman" w:cstheme="minorHAnsi"/>
          <w:b/>
          <w:bCs/>
          <w:i/>
          <w:iCs/>
          <w:color w:val="333333"/>
          <w:sz w:val="24"/>
          <w:szCs w:val="24"/>
        </w:rPr>
        <w:t>[Publication link:   </w:t>
      </w:r>
      <w:hyperlink r:id="rId7" w:history="1">
        <w:r w:rsidRPr="00704FE6">
          <w:rPr>
            <w:rFonts w:eastAsia="Times New Roman" w:cstheme="minorHAnsi"/>
            <w:b/>
            <w:bCs/>
            <w:i/>
            <w:iCs/>
            <w:color w:val="055193"/>
            <w:sz w:val="24"/>
            <w:szCs w:val="24"/>
          </w:rPr>
          <w:t>https://doi.org/10.1016/j.lithos.2019.04.018</w:t>
        </w:r>
      </w:hyperlink>
      <w:r w:rsidRPr="00704FE6">
        <w:rPr>
          <w:rFonts w:eastAsia="Times New Roman" w:cstheme="minorHAnsi"/>
          <w:b/>
          <w:bCs/>
          <w:i/>
          <w:iCs/>
          <w:color w:val="333333"/>
          <w:sz w:val="24"/>
          <w:szCs w:val="24"/>
        </w:rPr>
        <w:t> ]</w:t>
      </w:r>
    </w:p>
    <w:p w:rsidR="00704FE6" w:rsidRDefault="00704FE6" w:rsidP="002A2541">
      <w:pPr>
        <w:shd w:val="clear" w:color="auto" w:fill="FFFFFF"/>
        <w:spacing w:after="109" w:line="240" w:lineRule="auto"/>
        <w:rPr>
          <w:rFonts w:cstheme="minorHAnsi"/>
          <w:b/>
          <w:color w:val="AB172A"/>
          <w:sz w:val="24"/>
          <w:szCs w:val="24"/>
        </w:rPr>
      </w:pPr>
    </w:p>
    <w:p w:rsidR="001B350F" w:rsidRPr="00C63EB1" w:rsidRDefault="001B350F" w:rsidP="002A2541">
      <w:pPr>
        <w:shd w:val="clear" w:color="auto" w:fill="FFFFFF"/>
        <w:spacing w:after="109" w:line="240" w:lineRule="auto"/>
        <w:rPr>
          <w:rFonts w:cstheme="minorHAnsi"/>
          <w:b/>
          <w:color w:val="AB172A"/>
          <w:sz w:val="24"/>
          <w:szCs w:val="24"/>
        </w:rPr>
      </w:pPr>
      <w:r w:rsidRPr="00C63EB1">
        <w:rPr>
          <w:rFonts w:cstheme="minorHAnsi"/>
          <w:b/>
          <w:color w:val="AB172A"/>
          <w:sz w:val="24"/>
          <w:szCs w:val="24"/>
        </w:rPr>
        <w:t>Source</w:t>
      </w:r>
    </w:p>
    <w:p w:rsidR="001B350F" w:rsidRPr="00BF6C1E" w:rsidRDefault="001B350F" w:rsidP="005D10A3">
      <w:pPr>
        <w:shd w:val="clear" w:color="auto" w:fill="FFFFFF"/>
        <w:spacing w:after="109" w:line="240" w:lineRule="auto"/>
        <w:jc w:val="both"/>
        <w:rPr>
          <w:rFonts w:cstheme="minorHAnsi"/>
          <w:sz w:val="24"/>
          <w:szCs w:val="24"/>
        </w:rPr>
      </w:pPr>
      <w:r w:rsidRPr="00C63EB1">
        <w:rPr>
          <w:rFonts w:eastAsia="Times New Roman" w:cstheme="minorHAnsi"/>
          <w:color w:val="333333"/>
          <w:sz w:val="24"/>
          <w:szCs w:val="24"/>
        </w:rPr>
        <w:t xml:space="preserve">Press Information Bureau, </w:t>
      </w:r>
      <w:r w:rsidR="00C63EB1" w:rsidRPr="00C63EB1">
        <w:rPr>
          <w:rFonts w:eastAsia="Times New Roman" w:cstheme="minorHAnsi"/>
          <w:color w:val="333333"/>
          <w:sz w:val="24"/>
          <w:szCs w:val="24"/>
        </w:rPr>
        <w:t>0</w:t>
      </w:r>
      <w:r w:rsidR="00704FE6">
        <w:rPr>
          <w:rFonts w:eastAsia="Times New Roman" w:cstheme="minorHAnsi"/>
          <w:color w:val="333333"/>
          <w:sz w:val="24"/>
          <w:szCs w:val="24"/>
        </w:rPr>
        <w:t>6</w:t>
      </w:r>
      <w:r w:rsidR="00F57D1F">
        <w:rPr>
          <w:rFonts w:eastAsia="Times New Roman" w:cstheme="minorHAnsi"/>
          <w:color w:val="333333"/>
          <w:sz w:val="24"/>
          <w:szCs w:val="24"/>
        </w:rPr>
        <w:t xml:space="preserve"> August</w:t>
      </w:r>
      <w:r w:rsidR="00D21CFC">
        <w:rPr>
          <w:rFonts w:eastAsia="Times New Roman" w:cstheme="minorHAnsi"/>
          <w:color w:val="333333"/>
          <w:sz w:val="24"/>
          <w:szCs w:val="24"/>
        </w:rPr>
        <w:t>,</w:t>
      </w:r>
      <w:r w:rsidRPr="00BF6C1E">
        <w:rPr>
          <w:rFonts w:eastAsia="Times New Roman" w:cstheme="minorHAnsi"/>
          <w:color w:val="333333"/>
          <w:sz w:val="24"/>
          <w:szCs w:val="24"/>
        </w:rPr>
        <w:t xml:space="preserve"> 2020</w:t>
      </w:r>
      <w:r w:rsidR="005D10A3" w:rsidRPr="00BF6C1E">
        <w:rPr>
          <w:rFonts w:eastAsia="Times New Roman" w:cstheme="minorHAnsi"/>
          <w:color w:val="333333"/>
          <w:sz w:val="24"/>
          <w:szCs w:val="24"/>
        </w:rPr>
        <w:t xml:space="preserve"> </w:t>
      </w:r>
    </w:p>
    <w:sectPr w:rsidR="001B350F" w:rsidRPr="00BF6C1E" w:rsidSect="00704FE6">
      <w:pgSz w:w="12240" w:h="15840"/>
      <w:pgMar w:top="709" w:right="1041" w:bottom="568"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0"/>
  </w:num>
  <w:num w:numId="5">
    <w:abstractNumId w:val="3"/>
  </w:num>
  <w:num w:numId="6">
    <w:abstractNumId w:val="13"/>
  </w:num>
  <w:num w:numId="7">
    <w:abstractNumId w:val="8"/>
  </w:num>
  <w:num w:numId="8">
    <w:abstractNumId w:val="12"/>
  </w:num>
  <w:num w:numId="9">
    <w:abstractNumId w:val="14"/>
  </w:num>
  <w:num w:numId="10">
    <w:abstractNumId w:val="7"/>
  </w:num>
  <w:num w:numId="11">
    <w:abstractNumId w:val="11"/>
  </w:num>
  <w:num w:numId="12">
    <w:abstractNumId w:val="5"/>
  </w:num>
  <w:num w:numId="13">
    <w:abstractNumId w:val="1"/>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94790"/>
    <w:rsid w:val="000A1C61"/>
    <w:rsid w:val="000F7F31"/>
    <w:rsid w:val="00120818"/>
    <w:rsid w:val="00135790"/>
    <w:rsid w:val="00155F32"/>
    <w:rsid w:val="001569D4"/>
    <w:rsid w:val="001B350F"/>
    <w:rsid w:val="001C1CB2"/>
    <w:rsid w:val="001D3ECE"/>
    <w:rsid w:val="001F6F5A"/>
    <w:rsid w:val="00214619"/>
    <w:rsid w:val="002277D5"/>
    <w:rsid w:val="00240CD4"/>
    <w:rsid w:val="00244281"/>
    <w:rsid w:val="0025181C"/>
    <w:rsid w:val="00251A24"/>
    <w:rsid w:val="0026477B"/>
    <w:rsid w:val="00267A1E"/>
    <w:rsid w:val="002850A0"/>
    <w:rsid w:val="002911FF"/>
    <w:rsid w:val="002A2541"/>
    <w:rsid w:val="002D2F21"/>
    <w:rsid w:val="002F552F"/>
    <w:rsid w:val="00323A4C"/>
    <w:rsid w:val="00344C1F"/>
    <w:rsid w:val="00374A12"/>
    <w:rsid w:val="0038574B"/>
    <w:rsid w:val="003965F6"/>
    <w:rsid w:val="003B4181"/>
    <w:rsid w:val="003B7BA5"/>
    <w:rsid w:val="003F2956"/>
    <w:rsid w:val="00431266"/>
    <w:rsid w:val="004652A7"/>
    <w:rsid w:val="004B63B0"/>
    <w:rsid w:val="004E025D"/>
    <w:rsid w:val="005317C7"/>
    <w:rsid w:val="005478E1"/>
    <w:rsid w:val="00572059"/>
    <w:rsid w:val="005C3663"/>
    <w:rsid w:val="005C4078"/>
    <w:rsid w:val="005C5902"/>
    <w:rsid w:val="005D10A3"/>
    <w:rsid w:val="006108B6"/>
    <w:rsid w:val="00625B7A"/>
    <w:rsid w:val="006360E7"/>
    <w:rsid w:val="006534E1"/>
    <w:rsid w:val="006607AF"/>
    <w:rsid w:val="006916E6"/>
    <w:rsid w:val="00704FE6"/>
    <w:rsid w:val="0072224E"/>
    <w:rsid w:val="007749FD"/>
    <w:rsid w:val="007E5BBA"/>
    <w:rsid w:val="008169D8"/>
    <w:rsid w:val="008B4B11"/>
    <w:rsid w:val="008C6742"/>
    <w:rsid w:val="008C685B"/>
    <w:rsid w:val="008D1AFE"/>
    <w:rsid w:val="008D2188"/>
    <w:rsid w:val="00903E51"/>
    <w:rsid w:val="00924006"/>
    <w:rsid w:val="00936EAF"/>
    <w:rsid w:val="00947B38"/>
    <w:rsid w:val="00980D64"/>
    <w:rsid w:val="00983770"/>
    <w:rsid w:val="00986EEA"/>
    <w:rsid w:val="009A248F"/>
    <w:rsid w:val="009B19B9"/>
    <w:rsid w:val="009C1711"/>
    <w:rsid w:val="009C497B"/>
    <w:rsid w:val="009E15C9"/>
    <w:rsid w:val="00A14FCC"/>
    <w:rsid w:val="00A4738B"/>
    <w:rsid w:val="00A619F0"/>
    <w:rsid w:val="00A95895"/>
    <w:rsid w:val="00A9689F"/>
    <w:rsid w:val="00AC165C"/>
    <w:rsid w:val="00AC58FE"/>
    <w:rsid w:val="00AE17A3"/>
    <w:rsid w:val="00AF0CCA"/>
    <w:rsid w:val="00B026D8"/>
    <w:rsid w:val="00B07804"/>
    <w:rsid w:val="00B16A61"/>
    <w:rsid w:val="00B73E1F"/>
    <w:rsid w:val="00B75556"/>
    <w:rsid w:val="00B86592"/>
    <w:rsid w:val="00BC6680"/>
    <w:rsid w:val="00BF3A60"/>
    <w:rsid w:val="00BF6C1E"/>
    <w:rsid w:val="00C54B60"/>
    <w:rsid w:val="00C63EB1"/>
    <w:rsid w:val="00C80283"/>
    <w:rsid w:val="00CA12F6"/>
    <w:rsid w:val="00CD2D1A"/>
    <w:rsid w:val="00CD55FA"/>
    <w:rsid w:val="00D21CFC"/>
    <w:rsid w:val="00D41FE2"/>
    <w:rsid w:val="00DF0925"/>
    <w:rsid w:val="00E07E33"/>
    <w:rsid w:val="00E23283"/>
    <w:rsid w:val="00E26AF3"/>
    <w:rsid w:val="00E4782E"/>
    <w:rsid w:val="00E5072B"/>
    <w:rsid w:val="00E605BD"/>
    <w:rsid w:val="00E612C0"/>
    <w:rsid w:val="00E70605"/>
    <w:rsid w:val="00E75876"/>
    <w:rsid w:val="00EB238D"/>
    <w:rsid w:val="00EC541F"/>
    <w:rsid w:val="00EF50D5"/>
    <w:rsid w:val="00F0786B"/>
    <w:rsid w:val="00F216CB"/>
    <w:rsid w:val="00F27A47"/>
    <w:rsid w:val="00F40284"/>
    <w:rsid w:val="00F47274"/>
    <w:rsid w:val="00F57D1F"/>
    <w:rsid w:val="00F92400"/>
    <w:rsid w:val="00FA2552"/>
    <w:rsid w:val="00FA692D"/>
    <w:rsid w:val="00FB6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16/j.lithos.2019.04.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F0AB-32E2-4E0B-9265-76D9A83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2020-08-13T10:16:00Z</dcterms:created>
  <dcterms:modified xsi:type="dcterms:W3CDTF">2020-08-13T10:16:00Z</dcterms:modified>
</cp:coreProperties>
</file>