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EC3" w:rsidRPr="00AC4C1C" w:rsidRDefault="00AC4C1C">
      <w:pPr>
        <w:rPr>
          <w:b/>
          <w:color w:val="244061" w:themeColor="accent1" w:themeShade="80"/>
          <w:sz w:val="24"/>
          <w:szCs w:val="24"/>
          <w:lang w:val="en-IN"/>
        </w:rPr>
      </w:pPr>
      <w:r w:rsidRPr="00AC4C1C">
        <w:rPr>
          <w:b/>
          <w:color w:val="244061" w:themeColor="accent1" w:themeShade="80"/>
          <w:sz w:val="24"/>
          <w:szCs w:val="24"/>
          <w:lang w:val="en-IN"/>
        </w:rPr>
        <w:t xml:space="preserve">Women in </w:t>
      </w:r>
      <w:proofErr w:type="spellStart"/>
      <w:r w:rsidRPr="00AC4C1C">
        <w:rPr>
          <w:b/>
          <w:color w:val="244061" w:themeColor="accent1" w:themeShade="80"/>
          <w:sz w:val="24"/>
          <w:szCs w:val="24"/>
          <w:lang w:val="en-IN"/>
        </w:rPr>
        <w:t>Hoshiarpur</w:t>
      </w:r>
      <w:proofErr w:type="spellEnd"/>
      <w:r w:rsidRPr="00AC4C1C">
        <w:rPr>
          <w:b/>
          <w:color w:val="244061" w:themeColor="accent1" w:themeShade="80"/>
          <w:sz w:val="24"/>
          <w:szCs w:val="24"/>
          <w:lang w:val="en-IN"/>
        </w:rPr>
        <w:t xml:space="preserve"> district of Punjab prepare homemade masks for villagers to fight COVD 19</w:t>
      </w:r>
    </w:p>
    <w:p w:rsidR="00757730" w:rsidRPr="00757730" w:rsidRDefault="00757730" w:rsidP="00757730">
      <w:pPr>
        <w:pStyle w:val="NormalWeb"/>
        <w:spacing w:before="0" w:beforeAutospacing="0" w:after="136" w:afterAutospacing="0"/>
        <w:jc w:val="both"/>
        <w:rPr>
          <w:color w:val="333333"/>
        </w:rPr>
      </w:pPr>
      <w:r w:rsidRPr="00757730">
        <w:rPr>
          <w:color w:val="222222"/>
        </w:rPr>
        <w:t xml:space="preserve">In </w:t>
      </w:r>
      <w:proofErr w:type="spellStart"/>
      <w:r w:rsidRPr="00757730">
        <w:rPr>
          <w:color w:val="222222"/>
        </w:rPr>
        <w:t>GugwaalHaarvillage</w:t>
      </w:r>
      <w:proofErr w:type="spellEnd"/>
      <w:r w:rsidRPr="00757730">
        <w:rPr>
          <w:color w:val="222222"/>
        </w:rPr>
        <w:t xml:space="preserve"> situated in </w:t>
      </w:r>
      <w:proofErr w:type="spellStart"/>
      <w:r w:rsidRPr="00757730">
        <w:rPr>
          <w:color w:val="222222"/>
        </w:rPr>
        <w:t>Hajipur</w:t>
      </w:r>
      <w:proofErr w:type="spellEnd"/>
      <w:r w:rsidRPr="00757730">
        <w:rPr>
          <w:color w:val="222222"/>
        </w:rPr>
        <w:t xml:space="preserve"> Block of District </w:t>
      </w:r>
      <w:proofErr w:type="spellStart"/>
      <w:r w:rsidRPr="00757730">
        <w:rPr>
          <w:color w:val="222222"/>
        </w:rPr>
        <w:t>Hoshiarpur</w:t>
      </w:r>
      <w:proofErr w:type="spellEnd"/>
      <w:r w:rsidRPr="00757730">
        <w:rPr>
          <w:color w:val="222222"/>
        </w:rPr>
        <w:t xml:space="preserve">, Punjab, a group of young women, are working tirelessly to </w:t>
      </w:r>
      <w:r w:rsidRPr="00757730">
        <w:rPr>
          <w:color w:val="333333"/>
        </w:rPr>
        <w:t xml:space="preserve">safeguard their residents of their village and those in the vicinity, vulnerable migrant workers and ration and food supply distributors from COVID 19 infections by making and distributing face masks free of cost. The group is led by the village </w:t>
      </w:r>
      <w:proofErr w:type="spellStart"/>
      <w:r w:rsidRPr="00757730">
        <w:rPr>
          <w:color w:val="333333"/>
        </w:rPr>
        <w:t>Sarpanch</w:t>
      </w:r>
      <w:proofErr w:type="spellEnd"/>
      <w:r w:rsidRPr="00757730">
        <w:rPr>
          <w:color w:val="333333"/>
        </w:rPr>
        <w:t xml:space="preserve"> </w:t>
      </w:r>
      <w:proofErr w:type="spellStart"/>
      <w:r w:rsidRPr="00757730">
        <w:rPr>
          <w:color w:val="333333"/>
        </w:rPr>
        <w:t>Sh</w:t>
      </w:r>
      <w:proofErr w:type="spellEnd"/>
      <w:r w:rsidRPr="00757730">
        <w:rPr>
          <w:color w:val="333333"/>
        </w:rPr>
        <w:t xml:space="preserve"> </w:t>
      </w:r>
      <w:proofErr w:type="spellStart"/>
      <w:r w:rsidRPr="00757730">
        <w:rPr>
          <w:color w:val="333333"/>
        </w:rPr>
        <w:t>Narinder</w:t>
      </w:r>
      <w:proofErr w:type="spellEnd"/>
      <w:r w:rsidRPr="00757730">
        <w:rPr>
          <w:color w:val="333333"/>
        </w:rPr>
        <w:t xml:space="preserve"> Singh.</w:t>
      </w:r>
    </w:p>
    <w:p w:rsidR="00757730" w:rsidRPr="00757730" w:rsidRDefault="00757730" w:rsidP="00757730">
      <w:pPr>
        <w:pStyle w:val="NormalWeb"/>
        <w:spacing w:before="0" w:beforeAutospacing="0" w:after="136" w:afterAutospacing="0"/>
        <w:jc w:val="both"/>
        <w:rPr>
          <w:color w:val="333333"/>
        </w:rPr>
      </w:pPr>
      <w:r w:rsidRPr="00757730">
        <w:rPr>
          <w:color w:val="222222"/>
        </w:rPr>
        <w:t>The Punjab State S&amp;T Council (</w:t>
      </w:r>
      <w:r w:rsidRPr="00757730">
        <w:rPr>
          <w:color w:val="333333"/>
        </w:rPr>
        <w:t>PSCST)</w:t>
      </w:r>
      <w:r w:rsidRPr="00757730">
        <w:rPr>
          <w:color w:val="222222"/>
        </w:rPr>
        <w:t xml:space="preserve"> Chandigarh supported by the Department of Science &amp; Technology (DST) under the societal </w:t>
      </w:r>
      <w:proofErr w:type="spellStart"/>
      <w:r w:rsidRPr="00757730">
        <w:rPr>
          <w:color w:val="222222"/>
        </w:rPr>
        <w:t>programme</w:t>
      </w:r>
      <w:proofErr w:type="spellEnd"/>
      <w:r w:rsidRPr="00757730">
        <w:rPr>
          <w:color w:val="222222"/>
        </w:rPr>
        <w:t xml:space="preserve"> for women which works </w:t>
      </w:r>
      <w:proofErr w:type="spellStart"/>
      <w:r w:rsidRPr="00757730">
        <w:rPr>
          <w:color w:val="222222"/>
        </w:rPr>
        <w:t>on‘Technological</w:t>
      </w:r>
      <w:proofErr w:type="spellEnd"/>
      <w:r w:rsidRPr="00757730">
        <w:rPr>
          <w:color w:val="222222"/>
        </w:rPr>
        <w:t xml:space="preserve"> Empowerment Of Women On Energy From Rural Biomass’  being implemented in the </w:t>
      </w:r>
      <w:proofErr w:type="spellStart"/>
      <w:r w:rsidRPr="00757730">
        <w:rPr>
          <w:color w:val="222222"/>
        </w:rPr>
        <w:t>Talwara</w:t>
      </w:r>
      <w:proofErr w:type="spellEnd"/>
      <w:r w:rsidRPr="00757730">
        <w:rPr>
          <w:color w:val="222222"/>
        </w:rPr>
        <w:t xml:space="preserve"> block of district </w:t>
      </w:r>
      <w:proofErr w:type="spellStart"/>
      <w:r w:rsidRPr="00757730">
        <w:rPr>
          <w:color w:val="222222"/>
        </w:rPr>
        <w:t>Hoshiarpur</w:t>
      </w:r>
      <w:proofErr w:type="spellEnd"/>
      <w:r w:rsidRPr="00757730">
        <w:rPr>
          <w:color w:val="222222"/>
        </w:rPr>
        <w:t xml:space="preserve"> has launched a project under </w:t>
      </w:r>
      <w:r w:rsidRPr="00757730">
        <w:rPr>
          <w:color w:val="333333"/>
        </w:rPr>
        <w:t>initiatives for the community in the scenario of Pandemic COVID-19.</w:t>
      </w:r>
    </w:p>
    <w:p w:rsidR="00757730" w:rsidRPr="00757730" w:rsidRDefault="00757730" w:rsidP="00757730">
      <w:pPr>
        <w:pStyle w:val="NormalWeb"/>
        <w:spacing w:before="0" w:beforeAutospacing="0" w:after="136" w:afterAutospacing="0"/>
        <w:jc w:val="both"/>
        <w:rPr>
          <w:color w:val="333333"/>
        </w:rPr>
      </w:pPr>
      <w:r w:rsidRPr="00757730">
        <w:rPr>
          <w:color w:val="000000"/>
          <w:shd w:val="clear" w:color="auto" w:fill="FFFFFF"/>
        </w:rPr>
        <w:t xml:space="preserve">"The crowd sourcing of home-made masks for the general population is fast catching up as the awareness about the mask making and its use, aided by the local leadership, has become widespread. This will prove to be a vital action in slowing and breaking the chain of transmission,” said Professor </w:t>
      </w:r>
      <w:proofErr w:type="spellStart"/>
      <w:r w:rsidRPr="00757730">
        <w:rPr>
          <w:color w:val="000000"/>
          <w:shd w:val="clear" w:color="auto" w:fill="FFFFFF"/>
        </w:rPr>
        <w:t>Ashutosh</w:t>
      </w:r>
      <w:proofErr w:type="spellEnd"/>
      <w:r w:rsidRPr="00757730">
        <w:rPr>
          <w:color w:val="000000"/>
          <w:shd w:val="clear" w:color="auto" w:fill="FFFFFF"/>
        </w:rPr>
        <w:t xml:space="preserve"> Sharma, Secretary, </w:t>
      </w:r>
      <w:proofErr w:type="gramStart"/>
      <w:r w:rsidRPr="00757730">
        <w:rPr>
          <w:color w:val="000000"/>
          <w:shd w:val="clear" w:color="auto" w:fill="FFFFFF"/>
        </w:rPr>
        <w:t>DST</w:t>
      </w:r>
      <w:proofErr w:type="gramEnd"/>
      <w:r w:rsidRPr="00757730">
        <w:rPr>
          <w:color w:val="000000"/>
          <w:shd w:val="clear" w:color="auto" w:fill="FFFFFF"/>
        </w:rPr>
        <w:t>.</w:t>
      </w:r>
    </w:p>
    <w:p w:rsidR="00757730" w:rsidRPr="00757730" w:rsidRDefault="00757730" w:rsidP="00757730">
      <w:pPr>
        <w:pStyle w:val="NormalWeb"/>
        <w:spacing w:before="0" w:beforeAutospacing="0" w:after="136" w:afterAutospacing="0"/>
        <w:jc w:val="both"/>
        <w:rPr>
          <w:color w:val="333333"/>
        </w:rPr>
      </w:pPr>
      <w:r w:rsidRPr="00757730">
        <w:rPr>
          <w:color w:val="333333"/>
        </w:rPr>
        <w:t xml:space="preserve">The initiative started on 6 April 2020 as the women participated stitching and making homemade cloth masks as per the instructions issued in the manual released by the office of Principal Scientific Adviser to the Government of India. PSCST supported this group by providing necessary raw material for this noble </w:t>
      </w:r>
      <w:proofErr w:type="spellStart"/>
      <w:r w:rsidRPr="00757730">
        <w:rPr>
          <w:color w:val="333333"/>
        </w:rPr>
        <w:t>initiative.</w:t>
      </w:r>
      <w:r w:rsidRPr="00757730">
        <w:rPr>
          <w:color w:val="222222"/>
        </w:rPr>
        <w:t>Within</w:t>
      </w:r>
      <w:proofErr w:type="spellEnd"/>
      <w:r w:rsidRPr="00757730">
        <w:rPr>
          <w:color w:val="222222"/>
        </w:rPr>
        <w:t xml:space="preserve"> ten days, the group of women supplied more than 2000 good quality masks in four villages near </w:t>
      </w:r>
      <w:proofErr w:type="spellStart"/>
      <w:r w:rsidRPr="00757730">
        <w:rPr>
          <w:color w:val="222222"/>
        </w:rPr>
        <w:t>GugwaalHaar</w:t>
      </w:r>
      <w:proofErr w:type="spellEnd"/>
      <w:r w:rsidRPr="00757730">
        <w:rPr>
          <w:color w:val="222222"/>
        </w:rPr>
        <w:t xml:space="preserve"> to migrant </w:t>
      </w:r>
      <w:proofErr w:type="spellStart"/>
      <w:r w:rsidRPr="00757730">
        <w:rPr>
          <w:color w:val="222222"/>
        </w:rPr>
        <w:t>labour</w:t>
      </w:r>
      <w:proofErr w:type="spellEnd"/>
      <w:r w:rsidRPr="00757730">
        <w:rPr>
          <w:color w:val="222222"/>
        </w:rPr>
        <w:t>, villagers, small-time shopkeepers.</w:t>
      </w:r>
    </w:p>
    <w:p w:rsidR="00757730" w:rsidRPr="00757730" w:rsidRDefault="00757730" w:rsidP="00757730">
      <w:pPr>
        <w:pStyle w:val="NormalWeb"/>
        <w:spacing w:before="0" w:beforeAutospacing="0" w:after="136" w:afterAutospacing="0"/>
        <w:jc w:val="both"/>
        <w:rPr>
          <w:color w:val="333333"/>
        </w:rPr>
      </w:pPr>
      <w:r w:rsidRPr="00757730">
        <w:rPr>
          <w:color w:val="333333"/>
        </w:rPr>
        <w:t xml:space="preserve">Further, PSCST has also created a </w:t>
      </w:r>
      <w:proofErr w:type="spellStart"/>
      <w:r w:rsidRPr="00757730">
        <w:rPr>
          <w:color w:val="333333"/>
        </w:rPr>
        <w:t>Whatsapp</w:t>
      </w:r>
      <w:proofErr w:type="spellEnd"/>
      <w:r w:rsidRPr="00757730">
        <w:rPr>
          <w:color w:val="333333"/>
        </w:rPr>
        <w:t xml:space="preserve"> Group for </w:t>
      </w:r>
      <w:proofErr w:type="spellStart"/>
      <w:r w:rsidRPr="00757730">
        <w:rPr>
          <w:color w:val="333333"/>
        </w:rPr>
        <w:t>Sarpanches</w:t>
      </w:r>
      <w:proofErr w:type="spellEnd"/>
      <w:r w:rsidRPr="00757730">
        <w:rPr>
          <w:color w:val="333333"/>
        </w:rPr>
        <w:t xml:space="preserve">, local SHGs, women &amp; adopted farmers from about 30 villages of </w:t>
      </w:r>
      <w:proofErr w:type="spellStart"/>
      <w:r w:rsidRPr="00757730">
        <w:rPr>
          <w:color w:val="333333"/>
        </w:rPr>
        <w:t>Talwara</w:t>
      </w:r>
      <w:proofErr w:type="spellEnd"/>
      <w:r w:rsidRPr="00757730">
        <w:rPr>
          <w:color w:val="333333"/>
        </w:rPr>
        <w:t xml:space="preserve"> Block. The members of </w:t>
      </w:r>
      <w:proofErr w:type="spellStart"/>
      <w:r w:rsidRPr="00757730">
        <w:rPr>
          <w:color w:val="333333"/>
        </w:rPr>
        <w:t>Whatsapp</w:t>
      </w:r>
      <w:proofErr w:type="spellEnd"/>
      <w:r w:rsidRPr="00757730">
        <w:rPr>
          <w:color w:val="333333"/>
        </w:rPr>
        <w:t xml:space="preserve"> group are being sensitized about the various advisories being issued by State/Central Government. The local population has welcomed the initiative, and </w:t>
      </w:r>
      <w:proofErr w:type="spellStart"/>
      <w:r w:rsidRPr="00757730">
        <w:rPr>
          <w:color w:val="333333"/>
        </w:rPr>
        <w:t>sarpanches</w:t>
      </w:r>
      <w:proofErr w:type="spellEnd"/>
      <w:r w:rsidRPr="00757730">
        <w:rPr>
          <w:color w:val="333333"/>
        </w:rPr>
        <w:t xml:space="preserve"> of these villages are ensuring that people adhere to guidelines issued by the Government from time to time. </w:t>
      </w:r>
    </w:p>
    <w:p w:rsidR="00757730" w:rsidRPr="00757730" w:rsidRDefault="00757730" w:rsidP="00757730">
      <w:pPr>
        <w:pStyle w:val="NormalWeb"/>
        <w:spacing w:before="0" w:beforeAutospacing="0" w:after="136" w:afterAutospacing="0"/>
        <w:jc w:val="both"/>
        <w:rPr>
          <w:color w:val="333333"/>
        </w:rPr>
      </w:pPr>
      <w:r w:rsidRPr="00757730">
        <w:rPr>
          <w:rStyle w:val="Emphasis"/>
          <w:color w:val="333333"/>
        </w:rPr>
        <w:t xml:space="preserve">For more details: Dr </w:t>
      </w:r>
      <w:proofErr w:type="spellStart"/>
      <w:r w:rsidRPr="00757730">
        <w:rPr>
          <w:rStyle w:val="Emphasis"/>
          <w:color w:val="333333"/>
        </w:rPr>
        <w:t>InduPuri</w:t>
      </w:r>
      <w:proofErr w:type="spellEnd"/>
      <w:r w:rsidRPr="00757730">
        <w:rPr>
          <w:rStyle w:val="Emphasis"/>
          <w:color w:val="333333"/>
        </w:rPr>
        <w:t xml:space="preserve">, Scientists ‘F’, DST, </w:t>
      </w:r>
      <w:hyperlink r:id="rId4" w:history="1">
        <w:r w:rsidRPr="00757730">
          <w:rPr>
            <w:rStyle w:val="Emphasis"/>
            <w:color w:val="055193"/>
          </w:rPr>
          <w:t>indub.puri@nic.in</w:t>
        </w:r>
      </w:hyperlink>
      <w:r w:rsidRPr="00757730">
        <w:rPr>
          <w:rStyle w:val="Emphasis"/>
          <w:color w:val="333333"/>
        </w:rPr>
        <w:t>, Mob: 9810557964</w:t>
      </w:r>
    </w:p>
    <w:p w:rsidR="00757730" w:rsidRPr="00757730" w:rsidRDefault="00757730" w:rsidP="00757730">
      <w:pPr>
        <w:pStyle w:val="NormalWeb"/>
        <w:spacing w:before="0" w:beforeAutospacing="0" w:after="136" w:afterAutospacing="0"/>
        <w:ind w:left="543"/>
        <w:jc w:val="both"/>
        <w:rPr>
          <w:color w:val="333333"/>
        </w:rPr>
      </w:pPr>
      <w:r w:rsidRPr="00757730">
        <w:rPr>
          <w:noProof/>
          <w:color w:val="333333"/>
        </w:rPr>
        <w:drawing>
          <wp:inline distT="0" distB="0" distL="0" distR="0">
            <wp:extent cx="2767282" cy="1930385"/>
            <wp:effectExtent l="19050" t="0" r="0" b="0"/>
            <wp:docPr id="1" name="Picture 1" descr="http://164.100.117.97/WriteReadData/userfiles/image/image001S4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S4SD.jpg"/>
                    <pic:cNvPicPr>
                      <a:picLocks noChangeAspect="1" noChangeArrowheads="1"/>
                    </pic:cNvPicPr>
                  </pic:nvPicPr>
                  <pic:blipFill>
                    <a:blip r:embed="rId5"/>
                    <a:srcRect/>
                    <a:stretch>
                      <a:fillRect/>
                    </a:stretch>
                  </pic:blipFill>
                  <pic:spPr bwMode="auto">
                    <a:xfrm>
                      <a:off x="0" y="0"/>
                      <a:ext cx="2770035" cy="1932305"/>
                    </a:xfrm>
                    <a:prstGeom prst="rect">
                      <a:avLst/>
                    </a:prstGeom>
                    <a:noFill/>
                    <a:ln w="9525">
                      <a:noFill/>
                      <a:miter lim="800000"/>
                      <a:headEnd/>
                      <a:tailEnd/>
                    </a:ln>
                  </pic:spPr>
                </pic:pic>
              </a:graphicData>
            </a:graphic>
          </wp:inline>
        </w:drawing>
      </w:r>
      <w:r w:rsidRPr="00757730">
        <w:rPr>
          <w:noProof/>
          <w:color w:val="333333"/>
        </w:rPr>
        <w:drawing>
          <wp:inline distT="0" distB="0" distL="0" distR="0">
            <wp:extent cx="2646512" cy="1940943"/>
            <wp:effectExtent l="19050" t="0" r="1438" b="0"/>
            <wp:docPr id="2" name="Picture 2" descr="http://164.100.117.97/WriteReadData/userfiles/image/image0025O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64.100.117.97/WriteReadData/userfiles/image/image0025OJE.jpg"/>
                    <pic:cNvPicPr>
                      <a:picLocks noChangeAspect="1" noChangeArrowheads="1"/>
                    </pic:cNvPicPr>
                  </pic:nvPicPr>
                  <pic:blipFill>
                    <a:blip r:embed="rId6"/>
                    <a:srcRect/>
                    <a:stretch>
                      <a:fillRect/>
                    </a:stretch>
                  </pic:blipFill>
                  <pic:spPr bwMode="auto">
                    <a:xfrm>
                      <a:off x="0" y="0"/>
                      <a:ext cx="2646856" cy="1941195"/>
                    </a:xfrm>
                    <a:prstGeom prst="rect">
                      <a:avLst/>
                    </a:prstGeom>
                    <a:noFill/>
                    <a:ln w="9525">
                      <a:noFill/>
                      <a:miter lim="800000"/>
                      <a:headEnd/>
                      <a:tailEnd/>
                    </a:ln>
                  </pic:spPr>
                </pic:pic>
              </a:graphicData>
            </a:graphic>
          </wp:inline>
        </w:drawing>
      </w:r>
    </w:p>
    <w:p w:rsidR="00757730" w:rsidRPr="00757730" w:rsidRDefault="00757730" w:rsidP="00757730">
      <w:pPr>
        <w:pStyle w:val="NormalWeb"/>
        <w:spacing w:before="0" w:beforeAutospacing="0" w:after="136" w:afterAutospacing="0"/>
        <w:ind w:left="543"/>
        <w:jc w:val="both"/>
        <w:rPr>
          <w:color w:val="333333"/>
        </w:rPr>
      </w:pPr>
      <w:r w:rsidRPr="00757730">
        <w:rPr>
          <w:rStyle w:val="Emphasis"/>
          <w:color w:val="333333"/>
        </w:rPr>
        <w:t>Fig: Glimpses of activities being carried out by the Group</w:t>
      </w:r>
    </w:p>
    <w:p w:rsidR="00757730" w:rsidRDefault="00757730" w:rsidP="00757730">
      <w:pPr>
        <w:pStyle w:val="NormalWeb"/>
        <w:spacing w:before="0" w:beforeAutospacing="0" w:after="136" w:afterAutospacing="0"/>
        <w:ind w:left="543"/>
        <w:rPr>
          <w:rFonts w:ascii="&amp;quot" w:hAnsi="&amp;quot"/>
          <w:color w:val="333333"/>
          <w:sz w:val="19"/>
          <w:szCs w:val="19"/>
        </w:rPr>
      </w:pPr>
      <w:r>
        <w:rPr>
          <w:noProof/>
          <w:color w:val="333333"/>
          <w:sz w:val="22"/>
          <w:szCs w:val="22"/>
        </w:rPr>
        <w:lastRenderedPageBreak/>
        <w:drawing>
          <wp:inline distT="0" distB="0" distL="0" distR="0">
            <wp:extent cx="2361840" cy="1974013"/>
            <wp:effectExtent l="19050" t="0" r="360" b="0"/>
            <wp:docPr id="3" name="Picture 3" descr="http://164.100.117.97/WriteReadData/userfiles/image/image003UGZ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64.100.117.97/WriteReadData/userfiles/image/image003UGZK.jpg"/>
                    <pic:cNvPicPr>
                      <a:picLocks noChangeAspect="1" noChangeArrowheads="1"/>
                    </pic:cNvPicPr>
                  </pic:nvPicPr>
                  <pic:blipFill>
                    <a:blip r:embed="rId7"/>
                    <a:srcRect/>
                    <a:stretch>
                      <a:fillRect/>
                    </a:stretch>
                  </pic:blipFill>
                  <pic:spPr bwMode="auto">
                    <a:xfrm>
                      <a:off x="0" y="0"/>
                      <a:ext cx="2363601" cy="1975485"/>
                    </a:xfrm>
                    <a:prstGeom prst="rect">
                      <a:avLst/>
                    </a:prstGeom>
                    <a:noFill/>
                    <a:ln w="9525">
                      <a:noFill/>
                      <a:miter lim="800000"/>
                      <a:headEnd/>
                      <a:tailEnd/>
                    </a:ln>
                  </pic:spPr>
                </pic:pic>
              </a:graphicData>
            </a:graphic>
          </wp:inline>
        </w:drawing>
      </w:r>
      <w:r>
        <w:rPr>
          <w:noProof/>
          <w:color w:val="333333"/>
          <w:sz w:val="22"/>
          <w:szCs w:val="22"/>
        </w:rPr>
        <w:drawing>
          <wp:inline distT="0" distB="0" distL="0" distR="0">
            <wp:extent cx="2931184" cy="2016776"/>
            <wp:effectExtent l="19050" t="0" r="2516" b="0"/>
            <wp:docPr id="4" name="Picture 4" descr="http://164.100.117.97/WriteReadData/userfiles/image/image0049S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64.100.117.97/WriteReadData/userfiles/image/image0049SV4.jpg"/>
                    <pic:cNvPicPr>
                      <a:picLocks noChangeAspect="1" noChangeArrowheads="1"/>
                    </pic:cNvPicPr>
                  </pic:nvPicPr>
                  <pic:blipFill>
                    <a:blip r:embed="rId8"/>
                    <a:srcRect/>
                    <a:stretch>
                      <a:fillRect/>
                    </a:stretch>
                  </pic:blipFill>
                  <pic:spPr bwMode="auto">
                    <a:xfrm>
                      <a:off x="0" y="0"/>
                      <a:ext cx="2933929" cy="2018665"/>
                    </a:xfrm>
                    <a:prstGeom prst="rect">
                      <a:avLst/>
                    </a:prstGeom>
                    <a:noFill/>
                    <a:ln w="9525">
                      <a:noFill/>
                      <a:miter lim="800000"/>
                      <a:headEnd/>
                      <a:tailEnd/>
                    </a:ln>
                  </pic:spPr>
                </pic:pic>
              </a:graphicData>
            </a:graphic>
          </wp:inline>
        </w:drawing>
      </w:r>
    </w:p>
    <w:p w:rsidR="00757730" w:rsidRDefault="00757730" w:rsidP="00757730">
      <w:pPr>
        <w:pStyle w:val="NormalWeb"/>
        <w:spacing w:before="0" w:beforeAutospacing="0" w:after="136" w:afterAutospacing="0"/>
        <w:ind w:left="543"/>
        <w:jc w:val="center"/>
        <w:rPr>
          <w:rFonts w:ascii="&amp;quot" w:hAnsi="&amp;quot"/>
          <w:color w:val="333333"/>
          <w:sz w:val="19"/>
          <w:szCs w:val="19"/>
        </w:rPr>
      </w:pPr>
      <w:r>
        <w:rPr>
          <w:noProof/>
          <w:color w:val="333333"/>
          <w:sz w:val="22"/>
          <w:szCs w:val="22"/>
        </w:rPr>
        <w:drawing>
          <wp:inline distT="0" distB="0" distL="0" distR="0">
            <wp:extent cx="2922557" cy="2191110"/>
            <wp:effectExtent l="19050" t="0" r="0" b="0"/>
            <wp:docPr id="5" name="Picture 5" descr="http://164.100.117.97/WriteReadData/userfiles/image/image005XE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64.100.117.97/WriteReadData/userfiles/image/image005XERZ.jpg"/>
                    <pic:cNvPicPr>
                      <a:picLocks noChangeAspect="1" noChangeArrowheads="1"/>
                    </pic:cNvPicPr>
                  </pic:nvPicPr>
                  <pic:blipFill>
                    <a:blip r:embed="rId9"/>
                    <a:srcRect/>
                    <a:stretch>
                      <a:fillRect/>
                    </a:stretch>
                  </pic:blipFill>
                  <pic:spPr bwMode="auto">
                    <a:xfrm>
                      <a:off x="0" y="0"/>
                      <a:ext cx="2922924" cy="2191385"/>
                    </a:xfrm>
                    <a:prstGeom prst="rect">
                      <a:avLst/>
                    </a:prstGeom>
                    <a:noFill/>
                    <a:ln w="9525">
                      <a:noFill/>
                      <a:miter lim="800000"/>
                      <a:headEnd/>
                      <a:tailEnd/>
                    </a:ln>
                  </pic:spPr>
                </pic:pic>
              </a:graphicData>
            </a:graphic>
          </wp:inline>
        </w:drawing>
      </w:r>
    </w:p>
    <w:p w:rsidR="00AC4C1C" w:rsidRDefault="00AC4C1C"/>
    <w:p w:rsidR="00757730" w:rsidRDefault="00757730" w:rsidP="00757730">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757730" w:rsidRPr="0062390F" w:rsidRDefault="00757730" w:rsidP="00757730">
      <w:pPr>
        <w:shd w:val="clear" w:color="auto" w:fill="FFFFFF"/>
        <w:spacing w:after="150" w:line="240" w:lineRule="auto"/>
        <w:jc w:val="both"/>
        <w:rPr>
          <w:rFonts w:ascii="Times New Roman" w:hAnsi="Times New Roman" w:cs="Times New Roman"/>
          <w:sz w:val="24"/>
          <w:szCs w:val="24"/>
        </w:rPr>
      </w:pPr>
      <w:r w:rsidRPr="00ED1300">
        <w:rPr>
          <w:rFonts w:ascii="Times New Roman" w:eastAsia="Times New Roman" w:hAnsi="Times New Roman" w:cs="Times New Roman"/>
          <w:color w:val="333333"/>
          <w:sz w:val="24"/>
          <w:szCs w:val="24"/>
          <w:lang w:eastAsia="en-IN"/>
        </w:rPr>
        <w:t>Press Information Bureau, 1</w:t>
      </w:r>
      <w:r>
        <w:rPr>
          <w:rFonts w:ascii="Times New Roman" w:eastAsia="Times New Roman" w:hAnsi="Times New Roman" w:cs="Times New Roman"/>
          <w:color w:val="333333"/>
          <w:sz w:val="24"/>
          <w:szCs w:val="24"/>
          <w:lang w:eastAsia="en-IN"/>
        </w:rPr>
        <w:t>5</w:t>
      </w:r>
      <w:r w:rsidRPr="00ED1300">
        <w:rPr>
          <w:rFonts w:ascii="Times New Roman" w:eastAsia="Times New Roman" w:hAnsi="Times New Roman" w:cs="Times New Roman"/>
          <w:color w:val="333333"/>
          <w:sz w:val="24"/>
          <w:szCs w:val="24"/>
          <w:lang w:eastAsia="en-IN"/>
        </w:rPr>
        <w:t xml:space="preserve"> </w:t>
      </w:r>
      <w:r>
        <w:rPr>
          <w:rFonts w:ascii="Times New Roman" w:eastAsia="Times New Roman" w:hAnsi="Times New Roman" w:cs="Times New Roman"/>
          <w:color w:val="333333"/>
          <w:sz w:val="24"/>
          <w:szCs w:val="24"/>
          <w:lang w:eastAsia="en-IN"/>
        </w:rPr>
        <w:t>April</w:t>
      </w:r>
      <w:r w:rsidRPr="00ED1300">
        <w:rPr>
          <w:rFonts w:ascii="Times New Roman" w:eastAsia="Times New Roman" w:hAnsi="Times New Roman" w:cs="Times New Roman"/>
          <w:color w:val="333333"/>
          <w:sz w:val="24"/>
          <w:szCs w:val="24"/>
          <w:lang w:eastAsia="en-IN"/>
        </w:rPr>
        <w:t xml:space="preserve"> 2020</w:t>
      </w:r>
    </w:p>
    <w:p w:rsidR="00757730" w:rsidRDefault="00757730"/>
    <w:sectPr w:rsidR="00757730" w:rsidSect="00FF1E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C4C1C"/>
    <w:rsid w:val="00510324"/>
    <w:rsid w:val="00757730"/>
    <w:rsid w:val="00AC4C1C"/>
    <w:rsid w:val="00FF1E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E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773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7730"/>
    <w:rPr>
      <w:i/>
      <w:iCs/>
    </w:rPr>
  </w:style>
  <w:style w:type="paragraph" w:styleId="BalloonText">
    <w:name w:val="Balloon Text"/>
    <w:basedOn w:val="Normal"/>
    <w:link w:val="BalloonTextChar"/>
    <w:uiPriority w:val="99"/>
    <w:semiHidden/>
    <w:unhideWhenUsed/>
    <w:rsid w:val="00757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7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655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mailto:indub.puri@nic.in"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2029</Characters>
  <Application>Microsoft Office Word</Application>
  <DocSecurity>0</DocSecurity>
  <Lines>16</Lines>
  <Paragraphs>4</Paragraphs>
  <ScaleCrop>false</ScaleCrop>
  <Company>HP</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2</cp:revision>
  <dcterms:created xsi:type="dcterms:W3CDTF">2020-04-17T07:01:00Z</dcterms:created>
  <dcterms:modified xsi:type="dcterms:W3CDTF">2020-04-17T07:03:00Z</dcterms:modified>
</cp:coreProperties>
</file>