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274" w:rsidRPr="00F47274" w:rsidRDefault="00F47274" w:rsidP="00F47274">
      <w:pPr>
        <w:pStyle w:val="Heading2"/>
        <w:shd w:val="clear" w:color="auto" w:fill="FFFFFF"/>
        <w:spacing w:before="218" w:beforeAutospacing="0" w:after="109" w:afterAutospacing="0"/>
        <w:rPr>
          <w:rFonts w:asciiTheme="minorHAnsi" w:hAnsiTheme="minorHAnsi" w:cstheme="minorHAnsi"/>
          <w:bCs w:val="0"/>
          <w:color w:val="365F91" w:themeColor="accent1" w:themeShade="BF"/>
          <w:sz w:val="24"/>
          <w:szCs w:val="24"/>
        </w:rPr>
      </w:pPr>
      <w:r w:rsidRPr="00F47274">
        <w:rPr>
          <w:rFonts w:asciiTheme="minorHAnsi" w:hAnsiTheme="minorHAnsi" w:cstheme="minorHAnsi"/>
          <w:bCs w:val="0"/>
          <w:color w:val="365F91" w:themeColor="accent1" w:themeShade="BF"/>
          <w:sz w:val="24"/>
          <w:szCs w:val="24"/>
        </w:rPr>
        <w:t xml:space="preserve">Equipment-free, a simple paper-strip based naked-eye fluoride ion detection and quantification kit in drinking water to evade </w:t>
      </w:r>
      <w:proofErr w:type="spellStart"/>
      <w:r w:rsidRPr="00F47274">
        <w:rPr>
          <w:rFonts w:asciiTheme="minorHAnsi" w:hAnsiTheme="minorHAnsi" w:cstheme="minorHAnsi"/>
          <w:bCs w:val="0"/>
          <w:color w:val="365F91" w:themeColor="accent1" w:themeShade="BF"/>
          <w:sz w:val="24"/>
          <w:szCs w:val="24"/>
        </w:rPr>
        <w:t>Fluorosis</w:t>
      </w:r>
      <w:proofErr w:type="spellEnd"/>
      <w:r w:rsidRPr="00F47274">
        <w:rPr>
          <w:rFonts w:asciiTheme="minorHAnsi" w:hAnsiTheme="minorHAnsi" w:cstheme="minorHAnsi"/>
          <w:bCs w:val="0"/>
          <w:color w:val="365F91" w:themeColor="accent1" w:themeShade="BF"/>
          <w:sz w:val="24"/>
          <w:szCs w:val="24"/>
        </w:rPr>
        <w:t>-based disorders</w:t>
      </w:r>
      <w:r w:rsidRPr="00F47274">
        <w:rPr>
          <w:rFonts w:asciiTheme="minorHAnsi" w:hAnsiTheme="minorHAnsi" w:cstheme="minorHAnsi"/>
          <w:bCs w:val="0"/>
          <w:color w:val="365F91" w:themeColor="accent1" w:themeShade="BF"/>
          <w:sz w:val="24"/>
          <w:szCs w:val="24"/>
        </w:rPr>
        <w:br/>
      </w:r>
    </w:p>
    <w:p w:rsidR="00F47274" w:rsidRDefault="00F47274" w:rsidP="00F47274">
      <w:pPr>
        <w:shd w:val="clear" w:color="auto" w:fill="FFFFFF"/>
        <w:spacing w:after="109" w:line="240" w:lineRule="auto"/>
        <w:jc w:val="both"/>
        <w:rPr>
          <w:rFonts w:eastAsia="Times New Roman" w:cstheme="minorHAnsi"/>
          <w:color w:val="333333"/>
          <w:sz w:val="24"/>
          <w:szCs w:val="24"/>
        </w:rPr>
      </w:pPr>
      <w:proofErr w:type="spellStart"/>
      <w:r w:rsidRPr="00F47274">
        <w:rPr>
          <w:rFonts w:eastAsia="Times New Roman" w:cstheme="minorHAnsi"/>
          <w:color w:val="333333"/>
          <w:sz w:val="24"/>
          <w:szCs w:val="24"/>
        </w:rPr>
        <w:t>Fluorosis</w:t>
      </w:r>
      <w:proofErr w:type="spellEnd"/>
      <w:r w:rsidRPr="00F47274">
        <w:rPr>
          <w:rFonts w:eastAsia="Times New Roman" w:cstheme="minorHAnsi"/>
          <w:color w:val="333333"/>
          <w:sz w:val="24"/>
          <w:szCs w:val="24"/>
        </w:rPr>
        <w:t xml:space="preserve"> is a crippling disease resulting from deposition of fluorides in the hard and soft tissues of body due to excess intake of fluoride through drinking water/food products/industrial pollutants over a long period. It results in dental </w:t>
      </w:r>
      <w:proofErr w:type="spellStart"/>
      <w:r w:rsidRPr="00F47274">
        <w:rPr>
          <w:rFonts w:eastAsia="Times New Roman" w:cstheme="minorHAnsi"/>
          <w:color w:val="333333"/>
          <w:sz w:val="24"/>
          <w:szCs w:val="24"/>
        </w:rPr>
        <w:t>fluorosis</w:t>
      </w:r>
      <w:proofErr w:type="spellEnd"/>
      <w:r w:rsidRPr="00F47274">
        <w:rPr>
          <w:rFonts w:eastAsia="Times New Roman" w:cstheme="minorHAnsi"/>
          <w:color w:val="333333"/>
          <w:sz w:val="24"/>
          <w:szCs w:val="24"/>
        </w:rPr>
        <w:t xml:space="preserve">, skeletal </w:t>
      </w:r>
      <w:proofErr w:type="spellStart"/>
      <w:r w:rsidRPr="00F47274">
        <w:rPr>
          <w:rFonts w:eastAsia="Times New Roman" w:cstheme="minorHAnsi"/>
          <w:color w:val="333333"/>
          <w:sz w:val="24"/>
          <w:szCs w:val="24"/>
        </w:rPr>
        <w:t>fluorosis</w:t>
      </w:r>
      <w:proofErr w:type="spellEnd"/>
      <w:r w:rsidRPr="00F47274">
        <w:rPr>
          <w:rFonts w:eastAsia="Times New Roman" w:cstheme="minorHAnsi"/>
          <w:color w:val="333333"/>
          <w:sz w:val="24"/>
          <w:szCs w:val="24"/>
        </w:rPr>
        <w:t xml:space="preserve">, and non-skeletal </w:t>
      </w:r>
      <w:proofErr w:type="spellStart"/>
      <w:r w:rsidRPr="00F47274">
        <w:rPr>
          <w:rFonts w:eastAsia="Times New Roman" w:cstheme="minorHAnsi"/>
          <w:color w:val="333333"/>
          <w:sz w:val="24"/>
          <w:szCs w:val="24"/>
        </w:rPr>
        <w:t>fluorosis</w:t>
      </w:r>
      <w:proofErr w:type="spellEnd"/>
      <w:r w:rsidRPr="00F47274">
        <w:rPr>
          <w:rFonts w:eastAsia="Times New Roman" w:cstheme="minorHAnsi"/>
          <w:color w:val="333333"/>
          <w:sz w:val="24"/>
          <w:szCs w:val="24"/>
        </w:rPr>
        <w:t>. Easy detection of fluorides in water can help preventing the public health hazards.</w:t>
      </w:r>
    </w:p>
    <w:p w:rsidR="00F47274" w:rsidRPr="00F47274" w:rsidRDefault="00F47274" w:rsidP="00F47274">
      <w:pPr>
        <w:shd w:val="clear" w:color="auto" w:fill="FFFFFF"/>
        <w:spacing w:after="109" w:line="240" w:lineRule="auto"/>
        <w:jc w:val="both"/>
        <w:rPr>
          <w:rFonts w:eastAsia="Times New Roman" w:cstheme="minorHAnsi"/>
          <w:color w:val="333333"/>
          <w:sz w:val="24"/>
          <w:szCs w:val="24"/>
        </w:rPr>
      </w:pPr>
    </w:p>
    <w:p w:rsidR="00F47274" w:rsidRDefault="00F47274" w:rsidP="00F47274">
      <w:pPr>
        <w:shd w:val="clear" w:color="auto" w:fill="FFFFFF"/>
        <w:spacing w:after="109" w:line="240" w:lineRule="auto"/>
        <w:jc w:val="both"/>
        <w:rPr>
          <w:rFonts w:eastAsia="Times New Roman" w:cstheme="minorHAnsi"/>
          <w:color w:val="333333"/>
          <w:sz w:val="24"/>
          <w:szCs w:val="24"/>
        </w:rPr>
      </w:pPr>
      <w:r w:rsidRPr="00F47274">
        <w:rPr>
          <w:rFonts w:eastAsia="Times New Roman" w:cstheme="minorHAnsi"/>
          <w:color w:val="333333"/>
          <w:sz w:val="24"/>
          <w:szCs w:val="24"/>
        </w:rPr>
        <w:t>Scientists from the </w:t>
      </w:r>
      <w:r w:rsidRPr="00F47274">
        <w:rPr>
          <w:rFonts w:eastAsia="Times New Roman" w:cstheme="minorHAnsi"/>
          <w:color w:val="333333"/>
          <w:sz w:val="24"/>
          <w:szCs w:val="24"/>
          <w:shd w:val="clear" w:color="auto" w:fill="FFFFFF"/>
        </w:rPr>
        <w:t xml:space="preserve">Institute of </w:t>
      </w:r>
      <w:proofErr w:type="spellStart"/>
      <w:r w:rsidRPr="00F47274">
        <w:rPr>
          <w:rFonts w:eastAsia="Times New Roman" w:cstheme="minorHAnsi"/>
          <w:color w:val="333333"/>
          <w:sz w:val="24"/>
          <w:szCs w:val="24"/>
          <w:shd w:val="clear" w:color="auto" w:fill="FFFFFF"/>
        </w:rPr>
        <w:t>Nano</w:t>
      </w:r>
      <w:proofErr w:type="spellEnd"/>
      <w:r w:rsidRPr="00F47274">
        <w:rPr>
          <w:rFonts w:eastAsia="Times New Roman" w:cstheme="minorHAnsi"/>
          <w:color w:val="333333"/>
          <w:sz w:val="24"/>
          <w:szCs w:val="24"/>
          <w:shd w:val="clear" w:color="auto" w:fill="FFFFFF"/>
        </w:rPr>
        <w:t xml:space="preserve"> Science and Technology (INST), an autonomous institute of the Department of Science and Technology, Government of India, have </w:t>
      </w:r>
      <w:r w:rsidRPr="00F47274">
        <w:rPr>
          <w:rFonts w:eastAsia="Times New Roman" w:cstheme="minorHAnsi"/>
          <w:color w:val="333333"/>
          <w:sz w:val="24"/>
          <w:szCs w:val="24"/>
        </w:rPr>
        <w:t xml:space="preserve">developed an equipment-free fluoride ion detection and quantification in drinking water with the naked-eye. It can be operated by non-experts for household use to evade </w:t>
      </w:r>
      <w:proofErr w:type="spellStart"/>
      <w:r w:rsidRPr="00F47274">
        <w:rPr>
          <w:rFonts w:eastAsia="Times New Roman" w:cstheme="minorHAnsi"/>
          <w:color w:val="333333"/>
          <w:sz w:val="24"/>
          <w:szCs w:val="24"/>
        </w:rPr>
        <w:t>Fluorosis</w:t>
      </w:r>
      <w:proofErr w:type="spellEnd"/>
      <w:r w:rsidRPr="00F47274">
        <w:rPr>
          <w:rFonts w:eastAsia="Times New Roman" w:cstheme="minorHAnsi"/>
          <w:color w:val="333333"/>
          <w:sz w:val="24"/>
          <w:szCs w:val="24"/>
        </w:rPr>
        <w:t>-based disorders.</w:t>
      </w:r>
    </w:p>
    <w:p w:rsidR="00F47274" w:rsidRPr="00F47274" w:rsidRDefault="00F47274" w:rsidP="00F47274">
      <w:pPr>
        <w:shd w:val="clear" w:color="auto" w:fill="FFFFFF"/>
        <w:spacing w:after="109" w:line="240" w:lineRule="auto"/>
        <w:jc w:val="both"/>
        <w:rPr>
          <w:rFonts w:eastAsia="Times New Roman" w:cstheme="minorHAnsi"/>
          <w:color w:val="333333"/>
          <w:sz w:val="24"/>
          <w:szCs w:val="24"/>
        </w:rPr>
      </w:pPr>
    </w:p>
    <w:p w:rsidR="00F47274" w:rsidRDefault="00F47274" w:rsidP="00F47274">
      <w:pPr>
        <w:shd w:val="clear" w:color="auto" w:fill="FFFFFF"/>
        <w:spacing w:after="109" w:line="240" w:lineRule="auto"/>
        <w:jc w:val="both"/>
        <w:rPr>
          <w:rFonts w:eastAsia="Times New Roman" w:cstheme="minorHAnsi"/>
          <w:color w:val="000000"/>
          <w:sz w:val="24"/>
          <w:szCs w:val="24"/>
        </w:rPr>
      </w:pPr>
      <w:r w:rsidRPr="00F47274">
        <w:rPr>
          <w:rFonts w:eastAsia="Times New Roman" w:cstheme="minorHAnsi"/>
          <w:color w:val="000000"/>
          <w:sz w:val="24"/>
          <w:szCs w:val="24"/>
        </w:rPr>
        <w:t xml:space="preserve">The technology developed by Dr. </w:t>
      </w:r>
      <w:proofErr w:type="spellStart"/>
      <w:r w:rsidRPr="00F47274">
        <w:rPr>
          <w:rFonts w:eastAsia="Times New Roman" w:cstheme="minorHAnsi"/>
          <w:color w:val="000000"/>
          <w:sz w:val="24"/>
          <w:szCs w:val="24"/>
        </w:rPr>
        <w:t>JayamuruganGovindasamy</w:t>
      </w:r>
      <w:proofErr w:type="spellEnd"/>
      <w:r w:rsidRPr="00F47274">
        <w:rPr>
          <w:rFonts w:eastAsia="Times New Roman" w:cstheme="minorHAnsi"/>
          <w:color w:val="000000"/>
          <w:sz w:val="24"/>
          <w:szCs w:val="24"/>
        </w:rPr>
        <w:t xml:space="preserve"> and his team involves a push-pull </w:t>
      </w:r>
      <w:proofErr w:type="spellStart"/>
      <w:r w:rsidRPr="00F47274">
        <w:rPr>
          <w:rFonts w:eastAsia="Times New Roman" w:cstheme="minorHAnsi"/>
          <w:color w:val="000000"/>
          <w:sz w:val="24"/>
          <w:szCs w:val="24"/>
        </w:rPr>
        <w:t>chromophore</w:t>
      </w:r>
      <w:proofErr w:type="spellEnd"/>
      <w:r w:rsidRPr="00F47274">
        <w:rPr>
          <w:rFonts w:eastAsia="Times New Roman" w:cstheme="minorHAnsi"/>
          <w:color w:val="000000"/>
          <w:sz w:val="24"/>
          <w:szCs w:val="24"/>
        </w:rPr>
        <w:t xml:space="preserve"> based on 2</w:t>
      </w:r>
      <w:proofErr w:type="gramStart"/>
      <w:r w:rsidRPr="00F47274">
        <w:rPr>
          <w:rFonts w:eastAsia="Times New Roman" w:cstheme="minorHAnsi"/>
          <w:color w:val="000000"/>
          <w:sz w:val="24"/>
          <w:szCs w:val="24"/>
        </w:rPr>
        <w:t>,3</w:t>
      </w:r>
      <w:proofErr w:type="gramEnd"/>
      <w:r w:rsidRPr="00F47274">
        <w:rPr>
          <w:rFonts w:eastAsia="Times New Roman" w:cstheme="minorHAnsi"/>
          <w:color w:val="000000"/>
          <w:sz w:val="24"/>
          <w:szCs w:val="24"/>
        </w:rPr>
        <w:t xml:space="preserve">-disubstituted 1,1,4,4-tetracyano-1,3-butadienes (TCBDs) that changes color upon exposure to fluoride ion. The identified </w:t>
      </w:r>
      <w:proofErr w:type="spellStart"/>
      <w:r w:rsidRPr="00F47274">
        <w:rPr>
          <w:rFonts w:eastAsia="Times New Roman" w:cstheme="minorHAnsi"/>
          <w:color w:val="000000"/>
          <w:sz w:val="24"/>
          <w:szCs w:val="24"/>
        </w:rPr>
        <w:t>chromophore</w:t>
      </w:r>
      <w:proofErr w:type="spellEnd"/>
      <w:r w:rsidRPr="00F47274">
        <w:rPr>
          <w:rFonts w:eastAsia="Times New Roman" w:cstheme="minorHAnsi"/>
          <w:color w:val="000000"/>
          <w:sz w:val="24"/>
          <w:szCs w:val="24"/>
        </w:rPr>
        <w:t xml:space="preserve"> (C</w:t>
      </w:r>
      <w:r w:rsidRPr="00F47274">
        <w:rPr>
          <w:rFonts w:eastAsia="Times New Roman" w:cstheme="minorHAnsi"/>
          <w:color w:val="000000"/>
          <w:sz w:val="24"/>
          <w:szCs w:val="24"/>
          <w:vertAlign w:val="subscript"/>
        </w:rPr>
        <w:t>3</w:t>
      </w:r>
      <w:r w:rsidRPr="00F47274">
        <w:rPr>
          <w:rFonts w:eastAsia="Times New Roman" w:cstheme="minorHAnsi"/>
          <w:color w:val="000000"/>
          <w:sz w:val="24"/>
          <w:szCs w:val="24"/>
        </w:rPr>
        <w:t>-phenyl, C</w:t>
      </w:r>
      <w:r w:rsidRPr="00F47274">
        <w:rPr>
          <w:rFonts w:eastAsia="Times New Roman" w:cstheme="minorHAnsi"/>
          <w:color w:val="000000"/>
          <w:sz w:val="24"/>
          <w:szCs w:val="24"/>
          <w:vertAlign w:val="subscript"/>
        </w:rPr>
        <w:t>2</w:t>
      </w:r>
      <w:r w:rsidRPr="00F47274">
        <w:rPr>
          <w:rFonts w:eastAsia="Times New Roman" w:cstheme="minorHAnsi"/>
          <w:color w:val="000000"/>
          <w:sz w:val="24"/>
          <w:szCs w:val="24"/>
        </w:rPr>
        <w:t xml:space="preserve">-urea functionalized TCBD) is the result of a systematic study seeded by the Early Career Research (ECR) Award and further supported by the </w:t>
      </w:r>
      <w:proofErr w:type="spellStart"/>
      <w:r w:rsidRPr="00F47274">
        <w:rPr>
          <w:rFonts w:eastAsia="Times New Roman" w:cstheme="minorHAnsi"/>
          <w:color w:val="000000"/>
          <w:sz w:val="24"/>
          <w:szCs w:val="24"/>
        </w:rPr>
        <w:t>Ramanujan</w:t>
      </w:r>
      <w:proofErr w:type="spellEnd"/>
      <w:r w:rsidRPr="00F47274">
        <w:rPr>
          <w:rFonts w:eastAsia="Times New Roman" w:cstheme="minorHAnsi"/>
          <w:color w:val="000000"/>
          <w:sz w:val="24"/>
          <w:szCs w:val="24"/>
        </w:rPr>
        <w:t xml:space="preserve"> Fellowship grant of DST received by Dr. </w:t>
      </w:r>
      <w:proofErr w:type="spellStart"/>
      <w:r w:rsidRPr="00F47274">
        <w:rPr>
          <w:rFonts w:eastAsia="Times New Roman" w:cstheme="minorHAnsi"/>
          <w:color w:val="000000"/>
          <w:sz w:val="24"/>
          <w:szCs w:val="24"/>
        </w:rPr>
        <w:t>Govindasamy</w:t>
      </w:r>
      <w:proofErr w:type="spellEnd"/>
      <w:r w:rsidRPr="00F47274">
        <w:rPr>
          <w:rFonts w:eastAsia="Times New Roman" w:cstheme="minorHAnsi"/>
          <w:color w:val="000000"/>
          <w:sz w:val="24"/>
          <w:szCs w:val="24"/>
        </w:rPr>
        <w:t xml:space="preserve">. The results were recently published in the Journal of Organic Chemistry. The researchers designed urea as an unusual donating moiety instead of traditional donor moieties, such as amines, to obtain better optoelectronic properties. The charge-transfer (CT) property that </w:t>
      </w:r>
      <w:proofErr w:type="gramStart"/>
      <w:r w:rsidRPr="00F47274">
        <w:rPr>
          <w:rFonts w:eastAsia="Times New Roman" w:cstheme="minorHAnsi"/>
          <w:color w:val="000000"/>
          <w:sz w:val="24"/>
          <w:szCs w:val="24"/>
        </w:rPr>
        <w:t>arises</w:t>
      </w:r>
      <w:proofErr w:type="gramEnd"/>
      <w:r w:rsidRPr="00F47274">
        <w:rPr>
          <w:rFonts w:eastAsia="Times New Roman" w:cstheme="minorHAnsi"/>
          <w:color w:val="000000"/>
          <w:sz w:val="24"/>
          <w:szCs w:val="24"/>
        </w:rPr>
        <w:t xml:space="preserve"> through-bond in aniline donor is usually quenched due to </w:t>
      </w:r>
      <w:proofErr w:type="spellStart"/>
      <w:r w:rsidRPr="00F47274">
        <w:rPr>
          <w:rFonts w:eastAsia="Times New Roman" w:cstheme="minorHAnsi"/>
          <w:color w:val="000000"/>
          <w:sz w:val="24"/>
          <w:szCs w:val="24"/>
        </w:rPr>
        <w:t>photoinduced</w:t>
      </w:r>
      <w:proofErr w:type="spellEnd"/>
      <w:r w:rsidRPr="00F47274">
        <w:rPr>
          <w:rFonts w:eastAsia="Times New Roman" w:cstheme="minorHAnsi"/>
          <w:color w:val="000000"/>
          <w:sz w:val="24"/>
          <w:szCs w:val="24"/>
        </w:rPr>
        <w:t xml:space="preserve"> electron transfer (PET) mechanism. </w:t>
      </w:r>
      <w:proofErr w:type="gramStart"/>
      <w:r w:rsidRPr="00F47274">
        <w:rPr>
          <w:rFonts w:eastAsia="Times New Roman" w:cstheme="minorHAnsi"/>
          <w:color w:val="000000"/>
          <w:sz w:val="24"/>
          <w:szCs w:val="24"/>
        </w:rPr>
        <w:t>Whereas upon introducing urea as an electron donor, the CT exhibited both spaces as well as through bond due to “Field-effect”.</w:t>
      </w:r>
      <w:proofErr w:type="gramEnd"/>
      <w:r w:rsidRPr="00F47274">
        <w:rPr>
          <w:rFonts w:eastAsia="Times New Roman" w:cstheme="minorHAnsi"/>
          <w:color w:val="000000"/>
          <w:sz w:val="24"/>
          <w:szCs w:val="24"/>
        </w:rPr>
        <w:t xml:space="preserve"> </w:t>
      </w:r>
      <w:proofErr w:type="gramStart"/>
      <w:r w:rsidRPr="00F47274">
        <w:rPr>
          <w:rFonts w:eastAsia="Times New Roman" w:cstheme="minorHAnsi"/>
          <w:color w:val="000000"/>
          <w:sz w:val="24"/>
          <w:szCs w:val="24"/>
        </w:rPr>
        <w:t>Thus partial overcoming of PET process, which led to white light emission.</w:t>
      </w:r>
      <w:proofErr w:type="gramEnd"/>
    </w:p>
    <w:p w:rsidR="00F47274" w:rsidRPr="00F47274" w:rsidRDefault="00F47274" w:rsidP="00F47274">
      <w:pPr>
        <w:shd w:val="clear" w:color="auto" w:fill="FFFFFF"/>
        <w:spacing w:after="109" w:line="240" w:lineRule="auto"/>
        <w:jc w:val="both"/>
        <w:rPr>
          <w:rFonts w:eastAsia="Times New Roman" w:cstheme="minorHAnsi"/>
          <w:color w:val="333333"/>
          <w:sz w:val="24"/>
          <w:szCs w:val="24"/>
        </w:rPr>
      </w:pPr>
    </w:p>
    <w:p w:rsidR="00F47274" w:rsidRDefault="00F47274" w:rsidP="00F47274">
      <w:pPr>
        <w:shd w:val="clear" w:color="auto" w:fill="FFFFFF"/>
        <w:spacing w:after="109" w:line="240" w:lineRule="auto"/>
        <w:jc w:val="both"/>
        <w:rPr>
          <w:rFonts w:eastAsia="Times New Roman" w:cstheme="minorHAnsi"/>
          <w:color w:val="000000"/>
          <w:sz w:val="24"/>
          <w:szCs w:val="24"/>
        </w:rPr>
      </w:pPr>
      <w:r w:rsidRPr="00F47274">
        <w:rPr>
          <w:rFonts w:eastAsia="Times New Roman" w:cstheme="minorHAnsi"/>
          <w:color w:val="000000"/>
          <w:sz w:val="24"/>
          <w:szCs w:val="24"/>
        </w:rPr>
        <w:t>Later, they extended its applicability in sensing of biologically relevant fluoride, as it is well known that fluoride can bind with urea </w:t>
      </w:r>
      <w:r w:rsidRPr="00F47274">
        <w:rPr>
          <w:rFonts w:eastAsia="Times New Roman" w:cstheme="minorHAnsi"/>
          <w:i/>
          <w:iCs/>
          <w:color w:val="000000"/>
          <w:sz w:val="24"/>
          <w:szCs w:val="24"/>
        </w:rPr>
        <w:t>via</w:t>
      </w:r>
      <w:r w:rsidRPr="00F47274">
        <w:rPr>
          <w:rFonts w:eastAsia="Times New Roman" w:cstheme="minorHAnsi"/>
          <w:color w:val="000000"/>
          <w:sz w:val="24"/>
          <w:szCs w:val="24"/>
        </w:rPr>
        <w:t xml:space="preserve"> H-bonding interaction. Thus the combination of the push-pull </w:t>
      </w:r>
      <w:proofErr w:type="spellStart"/>
      <w:r w:rsidRPr="00F47274">
        <w:rPr>
          <w:rFonts w:eastAsia="Times New Roman" w:cstheme="minorHAnsi"/>
          <w:color w:val="000000"/>
          <w:sz w:val="24"/>
          <w:szCs w:val="24"/>
        </w:rPr>
        <w:t>chromophore</w:t>
      </w:r>
      <w:proofErr w:type="spellEnd"/>
      <w:r w:rsidRPr="00F47274">
        <w:rPr>
          <w:rFonts w:eastAsia="Times New Roman" w:cstheme="minorHAnsi"/>
          <w:color w:val="000000"/>
          <w:sz w:val="24"/>
          <w:szCs w:val="24"/>
        </w:rPr>
        <w:t xml:space="preserve"> with urea turned out to be an ideal system for the same. The INST scientists have optimized the synthesis of this </w:t>
      </w:r>
      <w:proofErr w:type="spellStart"/>
      <w:r w:rsidRPr="00F47274">
        <w:rPr>
          <w:rFonts w:eastAsia="Times New Roman" w:cstheme="minorHAnsi"/>
          <w:color w:val="000000"/>
          <w:sz w:val="24"/>
          <w:szCs w:val="24"/>
        </w:rPr>
        <w:t>chromophore</w:t>
      </w:r>
      <w:proofErr w:type="spellEnd"/>
      <w:r w:rsidRPr="00F47274">
        <w:rPr>
          <w:rFonts w:eastAsia="Times New Roman" w:cstheme="minorHAnsi"/>
          <w:color w:val="000000"/>
          <w:sz w:val="24"/>
          <w:szCs w:val="24"/>
        </w:rPr>
        <w:t xml:space="preserve"> in the laboratory scale</w:t>
      </w:r>
    </w:p>
    <w:p w:rsidR="00F47274" w:rsidRPr="00F47274" w:rsidRDefault="00F47274" w:rsidP="00F47274">
      <w:pPr>
        <w:shd w:val="clear" w:color="auto" w:fill="FFFFFF"/>
        <w:spacing w:after="109" w:line="240" w:lineRule="auto"/>
        <w:jc w:val="both"/>
        <w:rPr>
          <w:rFonts w:eastAsia="Times New Roman" w:cstheme="minorHAnsi"/>
          <w:color w:val="333333"/>
          <w:sz w:val="24"/>
          <w:szCs w:val="24"/>
        </w:rPr>
      </w:pPr>
    </w:p>
    <w:p w:rsidR="00F47274" w:rsidRDefault="00F47274" w:rsidP="00F47274">
      <w:pPr>
        <w:shd w:val="clear" w:color="auto" w:fill="FFFFFF"/>
        <w:spacing w:after="109" w:line="240" w:lineRule="auto"/>
        <w:jc w:val="both"/>
        <w:rPr>
          <w:rFonts w:eastAsia="Times New Roman" w:cstheme="minorHAnsi"/>
          <w:color w:val="000000"/>
          <w:sz w:val="24"/>
          <w:szCs w:val="24"/>
        </w:rPr>
      </w:pPr>
      <w:r w:rsidRPr="00F47274">
        <w:rPr>
          <w:rFonts w:eastAsia="Times New Roman" w:cstheme="minorHAnsi"/>
          <w:color w:val="000000"/>
          <w:sz w:val="24"/>
          <w:szCs w:val="24"/>
        </w:rPr>
        <w:t xml:space="preserve">Furthermore, the design and synthesis can be slightly modulated to increase the sensitivity from 3 </w:t>
      </w:r>
      <w:proofErr w:type="spellStart"/>
      <w:r w:rsidRPr="00F47274">
        <w:rPr>
          <w:rFonts w:eastAsia="Times New Roman" w:cstheme="minorHAnsi"/>
          <w:color w:val="000000"/>
          <w:sz w:val="24"/>
          <w:szCs w:val="24"/>
        </w:rPr>
        <w:t>ppm</w:t>
      </w:r>
      <w:proofErr w:type="spellEnd"/>
      <w:r w:rsidRPr="00F47274">
        <w:rPr>
          <w:rFonts w:eastAsia="Times New Roman" w:cstheme="minorHAnsi"/>
          <w:color w:val="000000"/>
          <w:sz w:val="24"/>
          <w:szCs w:val="24"/>
        </w:rPr>
        <w:t xml:space="preserve"> to less than 1 </w:t>
      </w:r>
      <w:proofErr w:type="spellStart"/>
      <w:r w:rsidRPr="00F47274">
        <w:rPr>
          <w:rFonts w:eastAsia="Times New Roman" w:cstheme="minorHAnsi"/>
          <w:color w:val="000000"/>
          <w:sz w:val="24"/>
          <w:szCs w:val="24"/>
        </w:rPr>
        <w:t>ppm</w:t>
      </w:r>
      <w:proofErr w:type="spellEnd"/>
      <w:r w:rsidRPr="00F47274">
        <w:rPr>
          <w:rFonts w:eastAsia="Times New Roman" w:cstheme="minorHAnsi"/>
          <w:color w:val="000000"/>
          <w:sz w:val="24"/>
          <w:szCs w:val="24"/>
        </w:rPr>
        <w:t xml:space="preserve">. Currently, the INST team is working in this direction. The major cost involves only the synthesis of the </w:t>
      </w:r>
      <w:proofErr w:type="spellStart"/>
      <w:r w:rsidRPr="00F47274">
        <w:rPr>
          <w:rFonts w:eastAsia="Times New Roman" w:cstheme="minorHAnsi"/>
          <w:color w:val="000000"/>
          <w:sz w:val="24"/>
          <w:szCs w:val="24"/>
        </w:rPr>
        <w:t>chromophore</w:t>
      </w:r>
      <w:proofErr w:type="spellEnd"/>
      <w:r w:rsidRPr="00F47274">
        <w:rPr>
          <w:rFonts w:eastAsia="Times New Roman" w:cstheme="minorHAnsi"/>
          <w:color w:val="000000"/>
          <w:sz w:val="24"/>
          <w:szCs w:val="24"/>
        </w:rPr>
        <w:t>, making it affordable and accessible.</w:t>
      </w:r>
    </w:p>
    <w:p w:rsidR="00F47274" w:rsidRDefault="00F47274" w:rsidP="00F47274">
      <w:pPr>
        <w:shd w:val="clear" w:color="auto" w:fill="FFFFFF"/>
        <w:spacing w:after="109" w:line="240" w:lineRule="auto"/>
        <w:jc w:val="both"/>
        <w:rPr>
          <w:rFonts w:eastAsia="Times New Roman" w:cstheme="minorHAnsi"/>
          <w:color w:val="000000"/>
          <w:sz w:val="24"/>
          <w:szCs w:val="24"/>
        </w:rPr>
      </w:pPr>
    </w:p>
    <w:p w:rsidR="00F47274" w:rsidRDefault="00F47274" w:rsidP="00F47274">
      <w:pPr>
        <w:shd w:val="clear" w:color="auto" w:fill="FFFFFF"/>
        <w:spacing w:after="109" w:line="240" w:lineRule="auto"/>
        <w:jc w:val="both"/>
        <w:rPr>
          <w:rFonts w:eastAsia="Times New Roman" w:cstheme="minorHAnsi"/>
          <w:color w:val="000000"/>
          <w:sz w:val="24"/>
          <w:szCs w:val="24"/>
        </w:rPr>
      </w:pPr>
    </w:p>
    <w:p w:rsidR="00F47274" w:rsidRDefault="00F47274" w:rsidP="00F47274">
      <w:pPr>
        <w:shd w:val="clear" w:color="auto" w:fill="FFFFFF"/>
        <w:spacing w:after="109" w:line="240" w:lineRule="auto"/>
        <w:jc w:val="both"/>
        <w:rPr>
          <w:rFonts w:eastAsia="Times New Roman" w:cstheme="minorHAnsi"/>
          <w:color w:val="000000"/>
          <w:sz w:val="24"/>
          <w:szCs w:val="24"/>
        </w:rPr>
      </w:pPr>
    </w:p>
    <w:p w:rsidR="00F47274" w:rsidRDefault="00F47274" w:rsidP="00F47274">
      <w:pPr>
        <w:shd w:val="clear" w:color="auto" w:fill="FFFFFF"/>
        <w:spacing w:after="109" w:line="240" w:lineRule="auto"/>
        <w:jc w:val="both"/>
        <w:rPr>
          <w:rFonts w:eastAsia="Times New Roman" w:cstheme="minorHAnsi"/>
          <w:color w:val="000000"/>
          <w:sz w:val="24"/>
          <w:szCs w:val="24"/>
        </w:rPr>
      </w:pPr>
    </w:p>
    <w:p w:rsidR="00F47274" w:rsidRPr="00F47274" w:rsidRDefault="00F47274" w:rsidP="00F47274">
      <w:pPr>
        <w:shd w:val="clear" w:color="auto" w:fill="FFFFFF"/>
        <w:spacing w:after="109" w:line="240" w:lineRule="auto"/>
        <w:jc w:val="both"/>
        <w:rPr>
          <w:rFonts w:eastAsia="Times New Roman" w:cstheme="minorHAnsi"/>
          <w:color w:val="333333"/>
          <w:sz w:val="24"/>
          <w:szCs w:val="24"/>
        </w:rPr>
      </w:pPr>
    </w:p>
    <w:p w:rsidR="00F47274" w:rsidRDefault="00F47274" w:rsidP="00F47274">
      <w:pPr>
        <w:shd w:val="clear" w:color="auto" w:fill="FFFFFF"/>
        <w:spacing w:after="109" w:line="240" w:lineRule="auto"/>
        <w:jc w:val="both"/>
        <w:rPr>
          <w:rFonts w:eastAsia="Times New Roman" w:cstheme="minorHAnsi"/>
          <w:color w:val="000000"/>
          <w:sz w:val="24"/>
          <w:szCs w:val="24"/>
        </w:rPr>
      </w:pPr>
      <w:proofErr w:type="gramStart"/>
      <w:r w:rsidRPr="00F47274">
        <w:rPr>
          <w:rFonts w:eastAsia="Times New Roman" w:cstheme="minorHAnsi"/>
          <w:color w:val="000000"/>
          <w:sz w:val="24"/>
          <w:szCs w:val="24"/>
        </w:rPr>
        <w:t>Currently available, commercial kits for F</w:t>
      </w:r>
      <w:r w:rsidRPr="00F47274">
        <w:rPr>
          <w:rFonts w:eastAsia="Times New Roman" w:cstheme="minorHAnsi"/>
          <w:color w:val="000000"/>
          <w:sz w:val="24"/>
          <w:szCs w:val="24"/>
          <w:vertAlign w:val="superscript"/>
        </w:rPr>
        <w:t>–</w:t>
      </w:r>
      <w:r w:rsidRPr="00F47274">
        <w:rPr>
          <w:rFonts w:eastAsia="Times New Roman" w:cstheme="minorHAnsi"/>
          <w:color w:val="000000"/>
          <w:sz w:val="24"/>
          <w:szCs w:val="24"/>
        </w:rPr>
        <w:t> detection need analytical methods, mainly spectrometers (mobile or static).</w:t>
      </w:r>
      <w:proofErr w:type="gramEnd"/>
      <w:r w:rsidRPr="00F47274">
        <w:rPr>
          <w:rFonts w:eastAsia="Times New Roman" w:cstheme="minorHAnsi"/>
          <w:color w:val="000000"/>
          <w:sz w:val="24"/>
          <w:szCs w:val="24"/>
        </w:rPr>
        <w:t xml:space="preserve"> Some colorimetric detection kits are available, but they have some handling issues like work only with pH&lt;1 (use of </w:t>
      </w:r>
      <w:proofErr w:type="spellStart"/>
      <w:r w:rsidRPr="00F47274">
        <w:rPr>
          <w:rFonts w:eastAsia="Times New Roman" w:cstheme="minorHAnsi"/>
          <w:color w:val="000000"/>
          <w:sz w:val="24"/>
          <w:szCs w:val="24"/>
        </w:rPr>
        <w:t>HCl</w:t>
      </w:r>
      <w:proofErr w:type="spellEnd"/>
      <w:r w:rsidRPr="00F47274">
        <w:rPr>
          <w:rFonts w:eastAsia="Times New Roman" w:cstheme="minorHAnsi"/>
          <w:color w:val="000000"/>
          <w:sz w:val="24"/>
          <w:szCs w:val="24"/>
        </w:rPr>
        <w:t>), etc. The kit developed by the INST scientists’ scores above these in its ease of usage.</w:t>
      </w:r>
    </w:p>
    <w:p w:rsidR="00F47274" w:rsidRPr="00F47274" w:rsidRDefault="00F47274" w:rsidP="00F47274">
      <w:pPr>
        <w:shd w:val="clear" w:color="auto" w:fill="FFFFFF"/>
        <w:spacing w:after="109" w:line="240" w:lineRule="auto"/>
        <w:jc w:val="both"/>
        <w:rPr>
          <w:rFonts w:eastAsia="Times New Roman" w:cstheme="minorHAnsi"/>
          <w:color w:val="333333"/>
          <w:sz w:val="24"/>
          <w:szCs w:val="24"/>
        </w:rPr>
      </w:pPr>
    </w:p>
    <w:p w:rsidR="00F47274" w:rsidRDefault="00F47274" w:rsidP="00F47274">
      <w:pPr>
        <w:shd w:val="clear" w:color="auto" w:fill="FFFFFF"/>
        <w:spacing w:after="109" w:line="240" w:lineRule="auto"/>
        <w:jc w:val="both"/>
        <w:rPr>
          <w:rFonts w:eastAsia="Times New Roman" w:cstheme="minorHAnsi"/>
          <w:color w:val="000000"/>
          <w:sz w:val="24"/>
          <w:szCs w:val="24"/>
        </w:rPr>
      </w:pPr>
      <w:proofErr w:type="gramStart"/>
      <w:r w:rsidRPr="00F47274">
        <w:rPr>
          <w:rFonts w:eastAsia="Times New Roman" w:cstheme="minorHAnsi"/>
          <w:color w:val="000000"/>
          <w:sz w:val="24"/>
          <w:szCs w:val="24"/>
        </w:rPr>
        <w:t xml:space="preserve">Although a vast number of reports are available for </w:t>
      </w:r>
      <w:proofErr w:type="spellStart"/>
      <w:r w:rsidRPr="00F47274">
        <w:rPr>
          <w:rFonts w:eastAsia="Times New Roman" w:cstheme="minorHAnsi"/>
          <w:color w:val="000000"/>
          <w:sz w:val="24"/>
          <w:szCs w:val="24"/>
        </w:rPr>
        <w:t>chromogenic</w:t>
      </w:r>
      <w:proofErr w:type="spellEnd"/>
      <w:r w:rsidRPr="00F47274">
        <w:rPr>
          <w:rFonts w:eastAsia="Times New Roman" w:cstheme="minorHAnsi"/>
          <w:color w:val="000000"/>
          <w:sz w:val="24"/>
          <w:szCs w:val="24"/>
        </w:rPr>
        <w:t xml:space="preserve"> and chromo-</w:t>
      </w:r>
      <w:proofErr w:type="spellStart"/>
      <w:r w:rsidRPr="00F47274">
        <w:rPr>
          <w:rFonts w:eastAsia="Times New Roman" w:cstheme="minorHAnsi"/>
          <w:color w:val="000000"/>
          <w:sz w:val="24"/>
          <w:szCs w:val="24"/>
        </w:rPr>
        <w:t>fluorogenic</w:t>
      </w:r>
      <w:proofErr w:type="spellEnd"/>
      <w:r w:rsidRPr="00F47274">
        <w:rPr>
          <w:rFonts w:eastAsia="Times New Roman" w:cstheme="minorHAnsi"/>
          <w:color w:val="000000"/>
          <w:sz w:val="24"/>
          <w:szCs w:val="24"/>
        </w:rPr>
        <w:t xml:space="preserve"> receptors in solution, only a limited number of reports which studied solid-phase detection.</w:t>
      </w:r>
      <w:proofErr w:type="gramEnd"/>
      <w:r w:rsidRPr="00F47274">
        <w:rPr>
          <w:rFonts w:eastAsia="Times New Roman" w:cstheme="minorHAnsi"/>
          <w:color w:val="000000"/>
          <w:sz w:val="24"/>
          <w:szCs w:val="24"/>
        </w:rPr>
        <w:t xml:space="preserve"> However, all those receptors suffer some drawbacks such as they generally exhibit color change only in organic medium and inorganic fluoride source, competing for affinity towards other anions such as acetate and phosphate, with a relatively high minimum detection limit of 10–30 </w:t>
      </w:r>
      <w:proofErr w:type="spellStart"/>
      <w:r w:rsidRPr="00F47274">
        <w:rPr>
          <w:rFonts w:eastAsia="Times New Roman" w:cstheme="minorHAnsi"/>
          <w:color w:val="000000"/>
          <w:sz w:val="24"/>
          <w:szCs w:val="24"/>
        </w:rPr>
        <w:t>ppm</w:t>
      </w:r>
      <w:proofErr w:type="spellEnd"/>
      <w:r w:rsidRPr="00F47274">
        <w:rPr>
          <w:rFonts w:eastAsia="Times New Roman" w:cstheme="minorHAnsi"/>
          <w:color w:val="000000"/>
          <w:sz w:val="24"/>
          <w:szCs w:val="24"/>
        </w:rPr>
        <w:t xml:space="preserve">, work only with concentrated </w:t>
      </w:r>
      <w:proofErr w:type="spellStart"/>
      <w:r w:rsidRPr="00F47274">
        <w:rPr>
          <w:rFonts w:eastAsia="Times New Roman" w:cstheme="minorHAnsi"/>
          <w:color w:val="000000"/>
          <w:sz w:val="24"/>
          <w:szCs w:val="24"/>
        </w:rPr>
        <w:t>HCl</w:t>
      </w:r>
      <w:proofErr w:type="spellEnd"/>
      <w:r w:rsidRPr="00F47274">
        <w:rPr>
          <w:rFonts w:eastAsia="Times New Roman" w:cstheme="minorHAnsi"/>
          <w:color w:val="000000"/>
          <w:sz w:val="24"/>
          <w:szCs w:val="24"/>
        </w:rPr>
        <w:t>, use of metals, delayed response, etc. while some works only with UV-lamp and chemically treated paper.</w:t>
      </w:r>
    </w:p>
    <w:p w:rsidR="00F47274" w:rsidRPr="00F47274" w:rsidRDefault="00F47274" w:rsidP="00F47274">
      <w:pPr>
        <w:shd w:val="clear" w:color="auto" w:fill="FFFFFF"/>
        <w:spacing w:after="109" w:line="240" w:lineRule="auto"/>
        <w:jc w:val="both"/>
        <w:rPr>
          <w:rFonts w:eastAsia="Times New Roman" w:cstheme="minorHAnsi"/>
          <w:color w:val="333333"/>
          <w:sz w:val="24"/>
          <w:szCs w:val="24"/>
        </w:rPr>
      </w:pPr>
    </w:p>
    <w:p w:rsidR="00F47274" w:rsidRDefault="00F47274" w:rsidP="00F47274">
      <w:pPr>
        <w:shd w:val="clear" w:color="auto" w:fill="FFFFFF"/>
        <w:spacing w:after="109" w:line="240" w:lineRule="auto"/>
        <w:jc w:val="both"/>
        <w:rPr>
          <w:rFonts w:eastAsia="Times New Roman" w:cstheme="minorHAnsi"/>
          <w:color w:val="000000"/>
          <w:sz w:val="24"/>
          <w:szCs w:val="24"/>
        </w:rPr>
      </w:pPr>
      <w:r w:rsidRPr="00F47274">
        <w:rPr>
          <w:rFonts w:eastAsia="Times New Roman" w:cstheme="minorHAnsi"/>
          <w:color w:val="000000"/>
          <w:sz w:val="24"/>
          <w:szCs w:val="24"/>
        </w:rPr>
        <w:t xml:space="preserve">The non-planar push-pull </w:t>
      </w:r>
      <w:proofErr w:type="spellStart"/>
      <w:r w:rsidRPr="00F47274">
        <w:rPr>
          <w:rFonts w:eastAsia="Times New Roman" w:cstheme="minorHAnsi"/>
          <w:color w:val="000000"/>
          <w:sz w:val="24"/>
          <w:szCs w:val="24"/>
        </w:rPr>
        <w:t>chromophores</w:t>
      </w:r>
      <w:proofErr w:type="spellEnd"/>
      <w:r w:rsidRPr="00F47274">
        <w:rPr>
          <w:rFonts w:eastAsia="Times New Roman" w:cstheme="minorHAnsi"/>
          <w:color w:val="000000"/>
          <w:sz w:val="24"/>
          <w:szCs w:val="24"/>
        </w:rPr>
        <w:t xml:space="preserve"> sense fluoride ion with the naked eye in both solutions- as well as solid-phases.</w:t>
      </w:r>
    </w:p>
    <w:p w:rsidR="00F47274" w:rsidRPr="00F47274" w:rsidRDefault="00F47274" w:rsidP="00F47274">
      <w:pPr>
        <w:shd w:val="clear" w:color="auto" w:fill="FFFFFF"/>
        <w:spacing w:after="109" w:line="240" w:lineRule="auto"/>
        <w:jc w:val="both"/>
        <w:rPr>
          <w:rFonts w:eastAsia="Times New Roman" w:cstheme="minorHAnsi"/>
          <w:color w:val="333333"/>
          <w:sz w:val="24"/>
          <w:szCs w:val="24"/>
        </w:rPr>
      </w:pPr>
    </w:p>
    <w:p w:rsidR="00F47274" w:rsidRDefault="00F47274" w:rsidP="00F47274">
      <w:pPr>
        <w:shd w:val="clear" w:color="auto" w:fill="FFFFFF"/>
        <w:spacing w:after="109" w:line="240" w:lineRule="auto"/>
        <w:jc w:val="both"/>
        <w:rPr>
          <w:rFonts w:eastAsia="Times New Roman" w:cstheme="minorHAnsi"/>
          <w:color w:val="000000"/>
          <w:sz w:val="24"/>
          <w:szCs w:val="24"/>
        </w:rPr>
      </w:pPr>
      <w:r w:rsidRPr="00F47274">
        <w:rPr>
          <w:rFonts w:eastAsia="Times New Roman" w:cstheme="minorHAnsi"/>
          <w:color w:val="000000"/>
          <w:sz w:val="24"/>
          <w:szCs w:val="24"/>
        </w:rPr>
        <w:t xml:space="preserve">The invention has been protected by filing the patent (202011028595). This work was supported by DST-SERB through the Early Career Research Award and </w:t>
      </w:r>
      <w:proofErr w:type="spellStart"/>
      <w:r w:rsidRPr="00F47274">
        <w:rPr>
          <w:rFonts w:eastAsia="Times New Roman" w:cstheme="minorHAnsi"/>
          <w:color w:val="000000"/>
          <w:sz w:val="24"/>
          <w:szCs w:val="24"/>
        </w:rPr>
        <w:t>Ramanujan</w:t>
      </w:r>
      <w:proofErr w:type="spellEnd"/>
      <w:r w:rsidRPr="00F47274">
        <w:rPr>
          <w:rFonts w:eastAsia="Times New Roman" w:cstheme="minorHAnsi"/>
          <w:color w:val="000000"/>
          <w:sz w:val="24"/>
          <w:szCs w:val="24"/>
        </w:rPr>
        <w:t xml:space="preserve"> Fellowship to Dr. </w:t>
      </w:r>
      <w:proofErr w:type="spellStart"/>
      <w:r w:rsidRPr="00F47274">
        <w:rPr>
          <w:rFonts w:eastAsia="Times New Roman" w:cstheme="minorHAnsi"/>
          <w:color w:val="000000"/>
          <w:sz w:val="24"/>
          <w:szCs w:val="24"/>
        </w:rPr>
        <w:t>JayamuruganGovindasamy</w:t>
      </w:r>
      <w:proofErr w:type="spellEnd"/>
      <w:r w:rsidRPr="00F47274">
        <w:rPr>
          <w:rFonts w:eastAsia="Times New Roman" w:cstheme="minorHAnsi"/>
          <w:color w:val="000000"/>
          <w:sz w:val="24"/>
          <w:szCs w:val="24"/>
        </w:rPr>
        <w:t>.</w:t>
      </w:r>
    </w:p>
    <w:p w:rsidR="00F47274" w:rsidRPr="00F47274" w:rsidRDefault="00F47274" w:rsidP="00F47274">
      <w:pPr>
        <w:shd w:val="clear" w:color="auto" w:fill="FFFFFF"/>
        <w:spacing w:after="109" w:line="240" w:lineRule="auto"/>
        <w:jc w:val="both"/>
        <w:rPr>
          <w:rFonts w:eastAsia="Times New Roman" w:cstheme="minorHAnsi"/>
          <w:color w:val="333333"/>
          <w:sz w:val="24"/>
          <w:szCs w:val="24"/>
        </w:rPr>
      </w:pPr>
    </w:p>
    <w:p w:rsidR="00F47274" w:rsidRPr="00F47274" w:rsidRDefault="00F47274" w:rsidP="00F47274">
      <w:pPr>
        <w:shd w:val="clear" w:color="auto" w:fill="FFFFFF"/>
        <w:spacing w:after="109" w:line="240" w:lineRule="auto"/>
        <w:jc w:val="both"/>
        <w:rPr>
          <w:rFonts w:eastAsia="Times New Roman" w:cstheme="minorHAnsi"/>
          <w:color w:val="333333"/>
          <w:sz w:val="24"/>
          <w:szCs w:val="24"/>
        </w:rPr>
      </w:pPr>
      <w:r w:rsidRPr="00F47274">
        <w:rPr>
          <w:rFonts w:eastAsia="Times New Roman" w:cstheme="minorHAnsi"/>
          <w:color w:val="000000"/>
          <w:sz w:val="24"/>
          <w:szCs w:val="24"/>
        </w:rPr>
        <w:t>Several companies sell solution-based photometric as well as colorimetric sensor kit, including few Indian companies. However, there is no single product based on low-cost paper-strip available to bring down the cost of the kit as well as easy handling by layman.</w:t>
      </w:r>
    </w:p>
    <w:p w:rsidR="00F47274" w:rsidRPr="00F47274" w:rsidRDefault="00F47274" w:rsidP="00F47274">
      <w:pPr>
        <w:shd w:val="clear" w:color="auto" w:fill="FFFFFF"/>
        <w:spacing w:after="109" w:line="240" w:lineRule="auto"/>
        <w:jc w:val="both"/>
        <w:rPr>
          <w:rFonts w:eastAsia="Times New Roman" w:cstheme="minorHAnsi"/>
          <w:color w:val="333333"/>
          <w:sz w:val="24"/>
          <w:szCs w:val="24"/>
        </w:rPr>
      </w:pPr>
      <w:r w:rsidRPr="00F47274">
        <w:rPr>
          <w:rFonts w:eastAsia="Times New Roman" w:cstheme="minorHAnsi"/>
          <w:color w:val="000000"/>
          <w:sz w:val="24"/>
          <w:szCs w:val="24"/>
        </w:rPr>
        <w:t xml:space="preserve">Currently, one German company sells a paper-strip test kit for detection of HF with sensitivity of </w:t>
      </w:r>
      <w:proofErr w:type="spellStart"/>
      <w:r w:rsidRPr="00F47274">
        <w:rPr>
          <w:rFonts w:eastAsia="Times New Roman" w:cstheme="minorHAnsi"/>
          <w:color w:val="000000"/>
          <w:sz w:val="24"/>
          <w:szCs w:val="24"/>
        </w:rPr>
        <w:t>upto</w:t>
      </w:r>
      <w:proofErr w:type="spellEnd"/>
      <w:r w:rsidRPr="00F47274">
        <w:rPr>
          <w:rFonts w:eastAsia="Times New Roman" w:cstheme="minorHAnsi"/>
          <w:color w:val="000000"/>
          <w:sz w:val="24"/>
          <w:szCs w:val="24"/>
        </w:rPr>
        <w:t xml:space="preserve"> 20 </w:t>
      </w:r>
      <w:proofErr w:type="spellStart"/>
      <w:r w:rsidRPr="00F47274">
        <w:rPr>
          <w:rFonts w:eastAsia="Times New Roman" w:cstheme="minorHAnsi"/>
          <w:color w:val="000000"/>
          <w:sz w:val="24"/>
          <w:szCs w:val="24"/>
        </w:rPr>
        <w:t>ppm</w:t>
      </w:r>
      <w:proofErr w:type="spellEnd"/>
      <w:r w:rsidRPr="00F47274">
        <w:rPr>
          <w:rFonts w:eastAsia="Times New Roman" w:cstheme="minorHAnsi"/>
          <w:color w:val="000000"/>
          <w:sz w:val="24"/>
          <w:szCs w:val="24"/>
        </w:rPr>
        <w:t xml:space="preserve"> that too works only with hydrochloric acid (pH&lt;1). This kit developed by INST can be used by non-expert, with high sensitivity up to 3 </w:t>
      </w:r>
      <w:proofErr w:type="spellStart"/>
      <w:r w:rsidRPr="00F47274">
        <w:rPr>
          <w:rFonts w:eastAsia="Times New Roman" w:cstheme="minorHAnsi"/>
          <w:color w:val="000000"/>
          <w:sz w:val="24"/>
          <w:szCs w:val="24"/>
        </w:rPr>
        <w:t>ppm</w:t>
      </w:r>
      <w:proofErr w:type="spellEnd"/>
      <w:r w:rsidRPr="00F47274">
        <w:rPr>
          <w:rFonts w:eastAsia="Times New Roman" w:cstheme="minorHAnsi"/>
          <w:color w:val="000000"/>
          <w:sz w:val="24"/>
          <w:szCs w:val="24"/>
        </w:rPr>
        <w:t xml:space="preserve"> in aqueous/DMSO 1:1 condition and with only DMSO </w:t>
      </w:r>
      <w:proofErr w:type="spellStart"/>
      <w:r w:rsidRPr="00F47274">
        <w:rPr>
          <w:rFonts w:eastAsia="Times New Roman" w:cstheme="minorHAnsi"/>
          <w:color w:val="000000"/>
          <w:sz w:val="24"/>
          <w:szCs w:val="24"/>
        </w:rPr>
        <w:t>upto</w:t>
      </w:r>
      <w:proofErr w:type="spellEnd"/>
      <w:r w:rsidRPr="00F47274">
        <w:rPr>
          <w:rFonts w:eastAsia="Times New Roman" w:cstheme="minorHAnsi"/>
          <w:color w:val="000000"/>
          <w:sz w:val="24"/>
          <w:szCs w:val="24"/>
        </w:rPr>
        <w:t xml:space="preserve"> 1 </w:t>
      </w:r>
      <w:proofErr w:type="spellStart"/>
      <w:r w:rsidRPr="00F47274">
        <w:rPr>
          <w:rFonts w:eastAsia="Times New Roman" w:cstheme="minorHAnsi"/>
          <w:color w:val="000000"/>
          <w:sz w:val="24"/>
          <w:szCs w:val="24"/>
        </w:rPr>
        <w:t>ppm</w:t>
      </w:r>
      <w:proofErr w:type="spellEnd"/>
      <w:r w:rsidRPr="00F47274">
        <w:rPr>
          <w:rFonts w:eastAsia="Times New Roman" w:cstheme="minorHAnsi"/>
          <w:color w:val="000000"/>
          <w:sz w:val="24"/>
          <w:szCs w:val="24"/>
        </w:rPr>
        <w:t xml:space="preserve"> and free of dangerous chemicals and equipments.</w:t>
      </w:r>
    </w:p>
    <w:p w:rsidR="00F47274" w:rsidRPr="00F47274" w:rsidRDefault="00F47274" w:rsidP="00F47274">
      <w:pPr>
        <w:shd w:val="clear" w:color="auto" w:fill="FFFFFF"/>
        <w:spacing w:after="109" w:line="240" w:lineRule="auto"/>
        <w:jc w:val="both"/>
        <w:rPr>
          <w:rFonts w:eastAsia="Times New Roman" w:cstheme="minorHAnsi"/>
          <w:color w:val="333333"/>
          <w:sz w:val="24"/>
          <w:szCs w:val="24"/>
        </w:rPr>
      </w:pPr>
      <w:r w:rsidRPr="00F47274">
        <w:rPr>
          <w:rFonts w:eastAsia="Times New Roman" w:cstheme="minorHAnsi"/>
          <w:color w:val="333333"/>
          <w:sz w:val="24"/>
          <w:szCs w:val="24"/>
        </w:rPr>
        <w:t> </w:t>
      </w:r>
    </w:p>
    <w:p w:rsidR="00F47274" w:rsidRPr="00F47274" w:rsidRDefault="00F47274" w:rsidP="00F47274">
      <w:pPr>
        <w:shd w:val="clear" w:color="auto" w:fill="FFFFFF"/>
        <w:spacing w:after="109" w:line="240" w:lineRule="auto"/>
        <w:jc w:val="center"/>
        <w:rPr>
          <w:rFonts w:eastAsia="Times New Roman" w:cstheme="minorHAnsi"/>
          <w:color w:val="333333"/>
          <w:sz w:val="24"/>
          <w:szCs w:val="24"/>
        </w:rPr>
      </w:pPr>
      <w:r w:rsidRPr="00F47274">
        <w:rPr>
          <w:rFonts w:eastAsia="Times New Roman" w:cstheme="minorHAnsi"/>
          <w:noProof/>
          <w:color w:val="000000"/>
          <w:sz w:val="24"/>
          <w:szCs w:val="24"/>
        </w:rPr>
        <w:lastRenderedPageBreak/>
        <w:drawing>
          <wp:inline distT="0" distB="0" distL="0" distR="0">
            <wp:extent cx="5735955" cy="3228340"/>
            <wp:effectExtent l="19050" t="0" r="0" b="0"/>
            <wp:docPr id="5" name="Picture 5" descr="http://164.100.117.97/WriteReadData/userfiles/image/image003J6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64.100.117.97/WriteReadData/userfiles/image/image003J6VO.jpg"/>
                    <pic:cNvPicPr>
                      <a:picLocks noChangeAspect="1" noChangeArrowheads="1"/>
                    </pic:cNvPicPr>
                  </pic:nvPicPr>
                  <pic:blipFill>
                    <a:blip r:embed="rId6"/>
                    <a:srcRect/>
                    <a:stretch>
                      <a:fillRect/>
                    </a:stretch>
                  </pic:blipFill>
                  <pic:spPr bwMode="auto">
                    <a:xfrm>
                      <a:off x="0" y="0"/>
                      <a:ext cx="5735955" cy="3228340"/>
                    </a:xfrm>
                    <a:prstGeom prst="rect">
                      <a:avLst/>
                    </a:prstGeom>
                    <a:noFill/>
                    <a:ln w="9525">
                      <a:noFill/>
                      <a:miter lim="800000"/>
                      <a:headEnd/>
                      <a:tailEnd/>
                    </a:ln>
                  </pic:spPr>
                </pic:pic>
              </a:graphicData>
            </a:graphic>
          </wp:inline>
        </w:drawing>
      </w:r>
    </w:p>
    <w:p w:rsidR="00F47274" w:rsidRPr="00F47274" w:rsidRDefault="00F47274" w:rsidP="00F47274">
      <w:pPr>
        <w:shd w:val="clear" w:color="auto" w:fill="FFFFFF"/>
        <w:spacing w:after="109" w:line="240" w:lineRule="auto"/>
        <w:rPr>
          <w:rFonts w:eastAsia="Times New Roman" w:cstheme="minorHAnsi"/>
          <w:color w:val="333333"/>
          <w:sz w:val="24"/>
          <w:szCs w:val="24"/>
        </w:rPr>
      </w:pPr>
      <w:r w:rsidRPr="00F47274">
        <w:rPr>
          <w:rFonts w:eastAsia="Times New Roman" w:cstheme="minorHAnsi"/>
          <w:color w:val="333333"/>
          <w:sz w:val="24"/>
          <w:szCs w:val="24"/>
        </w:rPr>
        <w:t> </w:t>
      </w:r>
    </w:p>
    <w:p w:rsidR="00F47274" w:rsidRPr="00F47274" w:rsidRDefault="00F47274" w:rsidP="00F47274">
      <w:pPr>
        <w:shd w:val="clear" w:color="auto" w:fill="FFFFFF"/>
        <w:spacing w:after="109" w:line="240" w:lineRule="auto"/>
        <w:jc w:val="both"/>
        <w:rPr>
          <w:rFonts w:eastAsia="Times New Roman" w:cstheme="minorHAnsi"/>
          <w:color w:val="333333"/>
          <w:sz w:val="24"/>
          <w:szCs w:val="24"/>
        </w:rPr>
      </w:pPr>
      <w:r w:rsidRPr="00F47274">
        <w:rPr>
          <w:rFonts w:eastAsia="Times New Roman" w:cstheme="minorHAnsi"/>
          <w:b/>
          <w:bCs/>
          <w:i/>
          <w:iCs/>
          <w:color w:val="000000"/>
          <w:sz w:val="24"/>
          <w:szCs w:val="24"/>
        </w:rPr>
        <w:t xml:space="preserve">[Those interested in this technology to commercialize, please contact Dr. </w:t>
      </w:r>
      <w:proofErr w:type="spellStart"/>
      <w:r w:rsidRPr="00F47274">
        <w:rPr>
          <w:rFonts w:eastAsia="Times New Roman" w:cstheme="minorHAnsi"/>
          <w:b/>
          <w:bCs/>
          <w:i/>
          <w:iCs/>
          <w:color w:val="000000"/>
          <w:sz w:val="24"/>
          <w:szCs w:val="24"/>
        </w:rPr>
        <w:t>JayamuruganGovindasamy</w:t>
      </w:r>
      <w:proofErr w:type="spellEnd"/>
      <w:r w:rsidRPr="00F47274">
        <w:rPr>
          <w:rFonts w:eastAsia="Times New Roman" w:cstheme="minorHAnsi"/>
          <w:b/>
          <w:bCs/>
          <w:i/>
          <w:iCs/>
          <w:color w:val="000000"/>
          <w:sz w:val="24"/>
          <w:szCs w:val="24"/>
        </w:rPr>
        <w:t xml:space="preserve"> (jayamurugan@inst.ac.in).]</w:t>
      </w:r>
    </w:p>
    <w:p w:rsidR="00F57D1F" w:rsidRPr="00C63EB1" w:rsidRDefault="00F57D1F" w:rsidP="00C63EB1">
      <w:pPr>
        <w:pStyle w:val="Heading2"/>
        <w:shd w:val="clear" w:color="auto" w:fill="FFFFFF"/>
        <w:spacing w:before="218" w:beforeAutospacing="0" w:after="109" w:afterAutospacing="0"/>
        <w:rPr>
          <w:rFonts w:asciiTheme="minorHAnsi" w:hAnsiTheme="minorHAnsi" w:cstheme="minorHAnsi"/>
          <w:b w:val="0"/>
          <w:color w:val="AB172A"/>
          <w:sz w:val="24"/>
          <w:szCs w:val="24"/>
        </w:rPr>
      </w:pPr>
    </w:p>
    <w:p w:rsidR="001B350F" w:rsidRPr="00C63EB1" w:rsidRDefault="001B350F" w:rsidP="002A2541">
      <w:pPr>
        <w:shd w:val="clear" w:color="auto" w:fill="FFFFFF"/>
        <w:spacing w:after="109" w:line="240" w:lineRule="auto"/>
        <w:rPr>
          <w:rFonts w:cstheme="minorHAnsi"/>
          <w:b/>
          <w:color w:val="AB172A"/>
          <w:sz w:val="24"/>
          <w:szCs w:val="24"/>
        </w:rPr>
      </w:pPr>
      <w:r w:rsidRPr="00C63EB1">
        <w:rPr>
          <w:rFonts w:cstheme="minorHAnsi"/>
          <w:b/>
          <w:color w:val="AB172A"/>
          <w:sz w:val="24"/>
          <w:szCs w:val="24"/>
        </w:rPr>
        <w:t>Source</w:t>
      </w:r>
    </w:p>
    <w:p w:rsidR="001B350F" w:rsidRPr="00BF6C1E" w:rsidRDefault="001B350F" w:rsidP="005D10A3">
      <w:pPr>
        <w:shd w:val="clear" w:color="auto" w:fill="FFFFFF"/>
        <w:spacing w:after="109" w:line="240" w:lineRule="auto"/>
        <w:jc w:val="both"/>
        <w:rPr>
          <w:rFonts w:cstheme="minorHAnsi"/>
          <w:sz w:val="24"/>
          <w:szCs w:val="24"/>
        </w:rPr>
      </w:pPr>
      <w:r w:rsidRPr="00C63EB1">
        <w:rPr>
          <w:rFonts w:eastAsia="Times New Roman" w:cstheme="minorHAnsi"/>
          <w:color w:val="333333"/>
          <w:sz w:val="24"/>
          <w:szCs w:val="24"/>
        </w:rPr>
        <w:t xml:space="preserve">Press Information Bureau, </w:t>
      </w:r>
      <w:r w:rsidR="00C63EB1" w:rsidRPr="00C63EB1">
        <w:rPr>
          <w:rFonts w:eastAsia="Times New Roman" w:cstheme="minorHAnsi"/>
          <w:color w:val="333333"/>
          <w:sz w:val="24"/>
          <w:szCs w:val="24"/>
        </w:rPr>
        <w:t>0</w:t>
      </w:r>
      <w:r w:rsidR="008D2188">
        <w:rPr>
          <w:rFonts w:eastAsia="Times New Roman" w:cstheme="minorHAnsi"/>
          <w:color w:val="333333"/>
          <w:sz w:val="24"/>
          <w:szCs w:val="24"/>
        </w:rPr>
        <w:t>5</w:t>
      </w:r>
      <w:r w:rsidR="00F57D1F">
        <w:rPr>
          <w:rFonts w:eastAsia="Times New Roman" w:cstheme="minorHAnsi"/>
          <w:color w:val="333333"/>
          <w:sz w:val="24"/>
          <w:szCs w:val="24"/>
        </w:rPr>
        <w:t xml:space="preserve"> August</w:t>
      </w:r>
      <w:r w:rsidR="00D21CFC">
        <w:rPr>
          <w:rFonts w:eastAsia="Times New Roman" w:cstheme="minorHAnsi"/>
          <w:color w:val="333333"/>
          <w:sz w:val="24"/>
          <w:szCs w:val="24"/>
        </w:rPr>
        <w:t>,</w:t>
      </w:r>
      <w:r w:rsidRPr="00BF6C1E">
        <w:rPr>
          <w:rFonts w:eastAsia="Times New Roman" w:cstheme="minorHAnsi"/>
          <w:color w:val="333333"/>
          <w:sz w:val="24"/>
          <w:szCs w:val="24"/>
        </w:rPr>
        <w:t xml:space="preserve"> 2020</w:t>
      </w:r>
      <w:r w:rsidR="005D10A3" w:rsidRPr="00BF6C1E">
        <w:rPr>
          <w:rFonts w:eastAsia="Times New Roman" w:cstheme="minorHAnsi"/>
          <w:color w:val="333333"/>
          <w:sz w:val="24"/>
          <w:szCs w:val="24"/>
        </w:rPr>
        <w:t xml:space="preserve"> </w:t>
      </w:r>
    </w:p>
    <w:sectPr w:rsidR="001B350F" w:rsidRPr="00BF6C1E" w:rsidSect="008D1AFE">
      <w:pgSz w:w="12240" w:h="15840"/>
      <w:pgMar w:top="1134" w:right="1467" w:bottom="1560"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0"/>
  </w:num>
  <w:num w:numId="4">
    <w:abstractNumId w:val="0"/>
  </w:num>
  <w:num w:numId="5">
    <w:abstractNumId w:val="3"/>
  </w:num>
  <w:num w:numId="6">
    <w:abstractNumId w:val="13"/>
  </w:num>
  <w:num w:numId="7">
    <w:abstractNumId w:val="8"/>
  </w:num>
  <w:num w:numId="8">
    <w:abstractNumId w:val="12"/>
  </w:num>
  <w:num w:numId="9">
    <w:abstractNumId w:val="14"/>
  </w:num>
  <w:num w:numId="10">
    <w:abstractNumId w:val="7"/>
  </w:num>
  <w:num w:numId="11">
    <w:abstractNumId w:val="11"/>
  </w:num>
  <w:num w:numId="12">
    <w:abstractNumId w:val="5"/>
  </w:num>
  <w:num w:numId="13">
    <w:abstractNumId w:val="1"/>
  </w:num>
  <w:num w:numId="14">
    <w:abstractNumId w:val="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94790"/>
    <w:rsid w:val="000A1C61"/>
    <w:rsid w:val="000F7F31"/>
    <w:rsid w:val="00120818"/>
    <w:rsid w:val="00135790"/>
    <w:rsid w:val="00155F32"/>
    <w:rsid w:val="001569D4"/>
    <w:rsid w:val="001B350F"/>
    <w:rsid w:val="001C1CB2"/>
    <w:rsid w:val="001D3ECE"/>
    <w:rsid w:val="00214619"/>
    <w:rsid w:val="002277D5"/>
    <w:rsid w:val="00240CD4"/>
    <w:rsid w:val="00244281"/>
    <w:rsid w:val="0025181C"/>
    <w:rsid w:val="00251A24"/>
    <w:rsid w:val="0026477B"/>
    <w:rsid w:val="00267A1E"/>
    <w:rsid w:val="002850A0"/>
    <w:rsid w:val="002911FF"/>
    <w:rsid w:val="002A2541"/>
    <w:rsid w:val="002D2F21"/>
    <w:rsid w:val="00323A4C"/>
    <w:rsid w:val="00344C1F"/>
    <w:rsid w:val="00374A12"/>
    <w:rsid w:val="0038574B"/>
    <w:rsid w:val="003965F6"/>
    <w:rsid w:val="003B4181"/>
    <w:rsid w:val="003B7BA5"/>
    <w:rsid w:val="003F2956"/>
    <w:rsid w:val="00431266"/>
    <w:rsid w:val="004652A7"/>
    <w:rsid w:val="004B63B0"/>
    <w:rsid w:val="004E025D"/>
    <w:rsid w:val="005317C7"/>
    <w:rsid w:val="005478E1"/>
    <w:rsid w:val="00572059"/>
    <w:rsid w:val="005C3663"/>
    <w:rsid w:val="005C4078"/>
    <w:rsid w:val="005C5902"/>
    <w:rsid w:val="005D10A3"/>
    <w:rsid w:val="006108B6"/>
    <w:rsid w:val="006360E7"/>
    <w:rsid w:val="006534E1"/>
    <w:rsid w:val="006607AF"/>
    <w:rsid w:val="006916E6"/>
    <w:rsid w:val="0072224E"/>
    <w:rsid w:val="007E5BBA"/>
    <w:rsid w:val="008169D8"/>
    <w:rsid w:val="008B4B11"/>
    <w:rsid w:val="008C6742"/>
    <w:rsid w:val="008C685B"/>
    <w:rsid w:val="008D1AFE"/>
    <w:rsid w:val="008D2188"/>
    <w:rsid w:val="00903E51"/>
    <w:rsid w:val="00924006"/>
    <w:rsid w:val="00936EAF"/>
    <w:rsid w:val="00947B38"/>
    <w:rsid w:val="00980D64"/>
    <w:rsid w:val="00983770"/>
    <w:rsid w:val="00986EEA"/>
    <w:rsid w:val="009A248F"/>
    <w:rsid w:val="009B19B9"/>
    <w:rsid w:val="009C1711"/>
    <w:rsid w:val="009C497B"/>
    <w:rsid w:val="009E15C9"/>
    <w:rsid w:val="00A14FCC"/>
    <w:rsid w:val="00A4738B"/>
    <w:rsid w:val="00A619F0"/>
    <w:rsid w:val="00A95895"/>
    <w:rsid w:val="00A9689F"/>
    <w:rsid w:val="00AC165C"/>
    <w:rsid w:val="00AC58FE"/>
    <w:rsid w:val="00AE17A3"/>
    <w:rsid w:val="00AF0CCA"/>
    <w:rsid w:val="00B026D8"/>
    <w:rsid w:val="00B07804"/>
    <w:rsid w:val="00B16A61"/>
    <w:rsid w:val="00B73E1F"/>
    <w:rsid w:val="00B75556"/>
    <w:rsid w:val="00B86592"/>
    <w:rsid w:val="00BC6680"/>
    <w:rsid w:val="00BF3A60"/>
    <w:rsid w:val="00BF6C1E"/>
    <w:rsid w:val="00C63EB1"/>
    <w:rsid w:val="00C80283"/>
    <w:rsid w:val="00CA12F6"/>
    <w:rsid w:val="00CD2D1A"/>
    <w:rsid w:val="00CD55FA"/>
    <w:rsid w:val="00D21CFC"/>
    <w:rsid w:val="00D41FE2"/>
    <w:rsid w:val="00DF0925"/>
    <w:rsid w:val="00E07E33"/>
    <w:rsid w:val="00E23283"/>
    <w:rsid w:val="00E26AF3"/>
    <w:rsid w:val="00E4782E"/>
    <w:rsid w:val="00E5072B"/>
    <w:rsid w:val="00E605BD"/>
    <w:rsid w:val="00E612C0"/>
    <w:rsid w:val="00E70605"/>
    <w:rsid w:val="00E75876"/>
    <w:rsid w:val="00EB238D"/>
    <w:rsid w:val="00EC541F"/>
    <w:rsid w:val="00EF50D5"/>
    <w:rsid w:val="00F0786B"/>
    <w:rsid w:val="00F216CB"/>
    <w:rsid w:val="00F27A47"/>
    <w:rsid w:val="00F40284"/>
    <w:rsid w:val="00F47274"/>
    <w:rsid w:val="00F57D1F"/>
    <w:rsid w:val="00F92400"/>
    <w:rsid w:val="00FA2552"/>
    <w:rsid w:val="00FA692D"/>
    <w:rsid w:val="00FB6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F0AB-32E2-4E0B-9265-76D9A836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2020-08-05T12:27:00Z</dcterms:created>
  <dcterms:modified xsi:type="dcterms:W3CDTF">2020-08-05T12:27:00Z</dcterms:modified>
</cp:coreProperties>
</file>