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64" w:rsidRPr="00090364" w:rsidRDefault="00090364" w:rsidP="00090364">
      <w:pPr>
        <w:pStyle w:val="Heading2"/>
        <w:shd w:val="clear" w:color="auto" w:fill="FFFFFF"/>
        <w:spacing w:before="218" w:beforeAutospacing="0" w:after="109" w:afterAutospacing="0"/>
        <w:rPr>
          <w:rFonts w:asciiTheme="minorHAnsi" w:hAnsiTheme="minorHAnsi" w:cstheme="minorHAnsi"/>
          <w:b w:val="0"/>
          <w:color w:val="365F91" w:themeColor="accent1" w:themeShade="BF"/>
          <w:sz w:val="24"/>
          <w:szCs w:val="24"/>
        </w:rPr>
      </w:pPr>
      <w:r w:rsidRPr="00090364">
        <w:rPr>
          <w:rFonts w:asciiTheme="minorHAnsi" w:hAnsiTheme="minorHAnsi" w:cstheme="minorHAnsi"/>
          <w:b w:val="0"/>
          <w:color w:val="365F91" w:themeColor="accent1" w:themeShade="BF"/>
          <w:sz w:val="24"/>
          <w:szCs w:val="24"/>
        </w:rPr>
        <w:t xml:space="preserve">Dr. Harsh </w:t>
      </w:r>
      <w:proofErr w:type="spellStart"/>
      <w:r w:rsidRPr="00090364">
        <w:rPr>
          <w:rFonts w:asciiTheme="minorHAnsi" w:hAnsiTheme="minorHAnsi" w:cstheme="minorHAnsi"/>
          <w:b w:val="0"/>
          <w:color w:val="365F91" w:themeColor="accent1" w:themeShade="BF"/>
          <w:sz w:val="24"/>
          <w:szCs w:val="24"/>
        </w:rPr>
        <w:t>Vardhan</w:t>
      </w:r>
      <w:proofErr w:type="spellEnd"/>
      <w:r w:rsidRPr="00090364">
        <w:rPr>
          <w:rFonts w:asciiTheme="minorHAnsi" w:hAnsiTheme="minorHAnsi" w:cstheme="minorHAnsi"/>
          <w:b w:val="0"/>
          <w:color w:val="365F91" w:themeColor="accent1" w:themeShade="BF"/>
          <w:sz w:val="24"/>
          <w:szCs w:val="24"/>
        </w:rPr>
        <w:t>: “A robust Climate Risk management framework calls for a multi- level approach across the country to determine various climate change risks likely to impact the country while also providing a broad understanding of the loss and damage likely to be caused due to these risks”</w:t>
      </w:r>
    </w:p>
    <w:p w:rsidR="00090364" w:rsidRPr="00090364" w:rsidRDefault="00736242" w:rsidP="00090364">
      <w:pPr>
        <w:pStyle w:val="Heading2"/>
        <w:shd w:val="clear" w:color="auto" w:fill="FFFFFF"/>
        <w:spacing w:before="218" w:beforeAutospacing="0" w:after="109" w:afterAutospacing="0"/>
        <w:jc w:val="center"/>
        <w:rPr>
          <w:rFonts w:asciiTheme="minorHAnsi" w:hAnsiTheme="minorHAnsi" w:cstheme="minorHAnsi"/>
          <w:b w:val="0"/>
          <w:bCs w:val="0"/>
          <w:color w:val="333333"/>
          <w:sz w:val="24"/>
          <w:szCs w:val="24"/>
        </w:rPr>
      </w:pPr>
      <w:r w:rsidRPr="00736242">
        <w:rPr>
          <w:rFonts w:asciiTheme="minorHAnsi" w:hAnsiTheme="minorHAnsi" w:cstheme="minorHAnsi"/>
          <w:b w:val="0"/>
          <w:color w:val="365F91" w:themeColor="accent1" w:themeShade="BF"/>
          <w:sz w:val="24"/>
          <w:szCs w:val="24"/>
        </w:rPr>
        <w:br/>
      </w:r>
      <w:r w:rsidR="00090364" w:rsidRPr="00090364">
        <w:rPr>
          <w:rFonts w:asciiTheme="minorHAnsi" w:hAnsiTheme="minorHAnsi" w:cstheme="minorHAnsi"/>
          <w:b w:val="0"/>
          <w:bCs w:val="0"/>
          <w:color w:val="333333"/>
          <w:sz w:val="24"/>
          <w:szCs w:val="24"/>
        </w:rPr>
        <w:t xml:space="preserve">“Science and technology has a critical role to play in the climate adaptive planning to help building disaster resilience and sustainability contributing to our journey towards self-reliance”--- Dr. Harsh </w:t>
      </w:r>
      <w:proofErr w:type="spellStart"/>
      <w:r w:rsidR="00090364" w:rsidRPr="00090364">
        <w:rPr>
          <w:rFonts w:asciiTheme="minorHAnsi" w:hAnsiTheme="minorHAnsi" w:cstheme="minorHAnsi"/>
          <w:b w:val="0"/>
          <w:bCs w:val="0"/>
          <w:color w:val="333333"/>
          <w:sz w:val="24"/>
          <w:szCs w:val="24"/>
        </w:rPr>
        <w:t>Vardhan</w:t>
      </w:r>
      <w:proofErr w:type="spellEnd"/>
      <w:r w:rsidR="00090364" w:rsidRPr="00090364">
        <w:rPr>
          <w:rFonts w:asciiTheme="minorHAnsi" w:hAnsiTheme="minorHAnsi" w:cstheme="minorHAnsi"/>
          <w:b w:val="0"/>
          <w:bCs w:val="0"/>
          <w:color w:val="333333"/>
          <w:sz w:val="24"/>
          <w:szCs w:val="24"/>
        </w:rPr>
        <w:br/>
      </w:r>
      <w:r w:rsidR="00090364" w:rsidRPr="00090364">
        <w:rPr>
          <w:rFonts w:asciiTheme="minorHAnsi" w:hAnsiTheme="minorHAnsi" w:cstheme="minorHAnsi"/>
          <w:b w:val="0"/>
          <w:bCs w:val="0"/>
          <w:color w:val="333333"/>
          <w:sz w:val="24"/>
          <w:szCs w:val="24"/>
        </w:rPr>
        <w:br/>
        <w:t>The Conference aims at all-inclusive roadmap development through discussion &amp; dialogue on experiences and lessons, gaps, and opportunities to utilize the range of S&amp;T disciplines and innovations, including traditional and local science and role of institutions for promoting the same.</w:t>
      </w:r>
      <w:r w:rsidR="00090364" w:rsidRPr="00090364">
        <w:rPr>
          <w:rFonts w:asciiTheme="minorHAnsi" w:hAnsiTheme="minorHAnsi" w:cstheme="minorHAnsi"/>
          <w:b w:val="0"/>
          <w:bCs w:val="0"/>
          <w:color w:val="333333"/>
          <w:sz w:val="24"/>
          <w:szCs w:val="24"/>
        </w:rPr>
        <w:br/>
      </w:r>
      <w:r w:rsidR="00090364" w:rsidRPr="00090364">
        <w:rPr>
          <w:rFonts w:asciiTheme="minorHAnsi" w:hAnsiTheme="minorHAnsi" w:cstheme="minorHAnsi"/>
          <w:b w:val="0"/>
          <w:bCs w:val="0"/>
          <w:color w:val="333333"/>
          <w:sz w:val="24"/>
          <w:szCs w:val="24"/>
        </w:rPr>
        <w:br/>
        <w:t xml:space="preserve">“India not part of Climate Change problem but have to be part of solution”: Prof </w:t>
      </w:r>
      <w:proofErr w:type="spellStart"/>
      <w:r w:rsidR="00090364" w:rsidRPr="00090364">
        <w:rPr>
          <w:rFonts w:asciiTheme="minorHAnsi" w:hAnsiTheme="minorHAnsi" w:cstheme="minorHAnsi"/>
          <w:b w:val="0"/>
          <w:bCs w:val="0"/>
          <w:color w:val="333333"/>
          <w:sz w:val="24"/>
          <w:szCs w:val="24"/>
        </w:rPr>
        <w:t>Ashutosh</w:t>
      </w:r>
      <w:proofErr w:type="spellEnd"/>
      <w:r w:rsidR="00090364" w:rsidRPr="00090364">
        <w:rPr>
          <w:rFonts w:asciiTheme="minorHAnsi" w:hAnsiTheme="minorHAnsi" w:cstheme="minorHAnsi"/>
          <w:b w:val="0"/>
          <w:bCs w:val="0"/>
          <w:color w:val="333333"/>
          <w:sz w:val="24"/>
          <w:szCs w:val="24"/>
        </w:rPr>
        <w:t xml:space="preserve"> Sharma</w:t>
      </w:r>
    </w:p>
    <w:p w:rsidR="00090364" w:rsidRDefault="00090364" w:rsidP="00090364">
      <w:pPr>
        <w:shd w:val="clear" w:color="auto" w:fill="FFFFFF"/>
        <w:spacing w:after="109" w:line="240" w:lineRule="auto"/>
        <w:jc w:val="both"/>
        <w:rPr>
          <w:rFonts w:eastAsia="Times New Roman" w:cstheme="minorHAnsi"/>
          <w:color w:val="333333"/>
          <w:sz w:val="24"/>
          <w:szCs w:val="24"/>
        </w:rPr>
      </w:pP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xml:space="preserve">The Minister Science and Technology, Earth Sciences and Health and Family Welfare, Dr Harsh </w:t>
      </w:r>
      <w:proofErr w:type="spellStart"/>
      <w:r w:rsidRPr="00090364">
        <w:rPr>
          <w:rFonts w:eastAsia="Times New Roman" w:cstheme="minorHAnsi"/>
          <w:color w:val="333333"/>
          <w:sz w:val="24"/>
          <w:szCs w:val="24"/>
        </w:rPr>
        <w:t>Vardhan</w:t>
      </w:r>
      <w:proofErr w:type="spellEnd"/>
      <w:r w:rsidRPr="00090364">
        <w:rPr>
          <w:rFonts w:eastAsia="Times New Roman" w:cstheme="minorHAnsi"/>
          <w:color w:val="333333"/>
          <w:sz w:val="24"/>
          <w:szCs w:val="24"/>
        </w:rPr>
        <w:t xml:space="preserve"> today said that “A robust Climate Risk management framework calls for a multi- level approach across the country (national, sub-national, regional and local) to determine the various climate change risks likely to impact the country while also providing a broad understanding of the loss and damage likely to be caused due to these risks”. He was delivering a special address as the Chief Guest at the three-day Conference on “S&amp;T Research- Policy-Practice Interface for Climate Risk Management” jointly organized by National Institute of Disaster Management (NIDM) through video conferencing in New Delhi.</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w:t>
      </w:r>
    </w:p>
    <w:p w:rsidR="00090364" w:rsidRPr="00090364" w:rsidRDefault="00090364" w:rsidP="00090364">
      <w:pPr>
        <w:shd w:val="clear" w:color="auto" w:fill="FFFFFF"/>
        <w:spacing w:after="109" w:line="240" w:lineRule="auto"/>
        <w:ind w:left="436"/>
        <w:jc w:val="both"/>
        <w:rPr>
          <w:rFonts w:eastAsia="Times New Roman" w:cstheme="minorHAnsi"/>
          <w:color w:val="333333"/>
          <w:sz w:val="24"/>
          <w:szCs w:val="24"/>
        </w:rPr>
      </w:pPr>
      <w:r w:rsidRPr="00090364">
        <w:rPr>
          <w:rFonts w:eastAsia="Times New Roman" w:cstheme="minorHAnsi"/>
          <w:noProof/>
          <w:color w:val="333333"/>
          <w:sz w:val="24"/>
          <w:szCs w:val="24"/>
        </w:rPr>
        <w:drawing>
          <wp:inline distT="0" distB="0" distL="0" distR="0">
            <wp:extent cx="5943600" cy="3484245"/>
            <wp:effectExtent l="19050" t="0" r="0" b="0"/>
            <wp:docPr id="1" name="Picture 1" descr="http://164.100.117.97/WriteReadData/userfiles/image/image003DR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64.100.117.97/WriteReadData/userfiles/image/image003DRBK.jpg"/>
                    <pic:cNvPicPr>
                      <a:picLocks noChangeAspect="1" noChangeArrowheads="1"/>
                    </pic:cNvPicPr>
                  </pic:nvPicPr>
                  <pic:blipFill>
                    <a:blip r:embed="rId6"/>
                    <a:srcRect/>
                    <a:stretch>
                      <a:fillRect/>
                    </a:stretch>
                  </pic:blipFill>
                  <pic:spPr bwMode="auto">
                    <a:xfrm>
                      <a:off x="0" y="0"/>
                      <a:ext cx="5943600" cy="3484245"/>
                    </a:xfrm>
                    <a:prstGeom prst="rect">
                      <a:avLst/>
                    </a:prstGeom>
                    <a:noFill/>
                    <a:ln w="9525">
                      <a:noFill/>
                      <a:miter lim="800000"/>
                      <a:headEnd/>
                      <a:tailEnd/>
                    </a:ln>
                  </pic:spPr>
                </pic:pic>
              </a:graphicData>
            </a:graphic>
          </wp:inline>
        </w:drawing>
      </w:r>
      <w:r w:rsidRPr="00090364">
        <w:rPr>
          <w:rFonts w:eastAsia="Times New Roman" w:cstheme="minorHAnsi"/>
          <w:color w:val="333333"/>
          <w:sz w:val="24"/>
          <w:szCs w:val="24"/>
        </w:rPr>
        <w:t> </w:t>
      </w:r>
      <w:r w:rsidRPr="00090364">
        <w:rPr>
          <w:rFonts w:eastAsia="Times New Roman" w:cstheme="minorHAnsi"/>
          <w:noProof/>
          <w:color w:val="333333"/>
          <w:sz w:val="24"/>
          <w:szCs w:val="24"/>
        </w:rPr>
        <w:lastRenderedPageBreak/>
        <w:drawing>
          <wp:inline distT="0" distB="0" distL="0" distR="0">
            <wp:extent cx="5943600" cy="3907155"/>
            <wp:effectExtent l="19050" t="0" r="0" b="0"/>
            <wp:docPr id="2" name="Picture 2" descr="http://164.100.117.97/WriteReadData/userfiles/image/image0049L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64.100.117.97/WriteReadData/userfiles/image/image0049LWB.jpg"/>
                    <pic:cNvPicPr>
                      <a:picLocks noChangeAspect="1" noChangeArrowheads="1"/>
                    </pic:cNvPicPr>
                  </pic:nvPicPr>
                  <pic:blipFill>
                    <a:blip r:embed="rId7"/>
                    <a:srcRect/>
                    <a:stretch>
                      <a:fillRect/>
                    </a:stretch>
                  </pic:blipFill>
                  <pic:spPr bwMode="auto">
                    <a:xfrm>
                      <a:off x="0" y="0"/>
                      <a:ext cx="5943600" cy="3907155"/>
                    </a:xfrm>
                    <a:prstGeom prst="rect">
                      <a:avLst/>
                    </a:prstGeom>
                    <a:noFill/>
                    <a:ln w="9525">
                      <a:noFill/>
                      <a:miter lim="800000"/>
                      <a:headEnd/>
                      <a:tailEnd/>
                    </a:ln>
                  </pic:spPr>
                </pic:pic>
              </a:graphicData>
            </a:graphic>
          </wp:inline>
        </w:drawing>
      </w:r>
      <w:r w:rsidRPr="00090364">
        <w:rPr>
          <w:rFonts w:eastAsia="Times New Roman" w:cstheme="minorHAnsi"/>
          <w:color w:val="333333"/>
          <w:sz w:val="24"/>
          <w:szCs w:val="24"/>
        </w:rPr>
        <w:t> </w:t>
      </w:r>
      <w:r w:rsidRPr="00090364">
        <w:rPr>
          <w:rFonts w:eastAsia="Times New Roman" w:cstheme="minorHAnsi"/>
          <w:noProof/>
          <w:color w:val="333333"/>
          <w:sz w:val="24"/>
          <w:szCs w:val="24"/>
        </w:rPr>
        <w:drawing>
          <wp:inline distT="0" distB="0" distL="0" distR="0">
            <wp:extent cx="5943600" cy="3456940"/>
            <wp:effectExtent l="19050" t="0" r="0" b="0"/>
            <wp:docPr id="3" name="Picture 3" descr="http://164.100.117.97/WriteReadData/userfiles/image/image005P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64.100.117.97/WriteReadData/userfiles/image/image005PISI.jpg"/>
                    <pic:cNvPicPr>
                      <a:picLocks noChangeAspect="1" noChangeArrowheads="1"/>
                    </pic:cNvPicPr>
                  </pic:nvPicPr>
                  <pic:blipFill>
                    <a:blip r:embed="rId8"/>
                    <a:srcRect/>
                    <a:stretch>
                      <a:fillRect/>
                    </a:stretch>
                  </pic:blipFill>
                  <pic:spPr bwMode="auto">
                    <a:xfrm>
                      <a:off x="0" y="0"/>
                      <a:ext cx="5943600" cy="3456940"/>
                    </a:xfrm>
                    <a:prstGeom prst="rect">
                      <a:avLst/>
                    </a:prstGeom>
                    <a:noFill/>
                    <a:ln w="9525">
                      <a:noFill/>
                      <a:miter lim="800000"/>
                      <a:headEnd/>
                      <a:tailEnd/>
                    </a:ln>
                  </pic:spPr>
                </pic:pic>
              </a:graphicData>
            </a:graphic>
          </wp:inline>
        </w:drawing>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xml:space="preserve">Stating that “Science and technology has a critical role to play in the climate adaptive planning to help building disaster resilience and sustainability contributing to our journey towards self-reliance as part of PM’s clarion call for an </w:t>
      </w:r>
      <w:proofErr w:type="spellStart"/>
      <w:r w:rsidRPr="00090364">
        <w:rPr>
          <w:rFonts w:eastAsia="Times New Roman" w:cstheme="minorHAnsi"/>
          <w:color w:val="333333"/>
          <w:sz w:val="24"/>
          <w:szCs w:val="24"/>
        </w:rPr>
        <w:t>Aatmnirbhar</w:t>
      </w:r>
      <w:proofErr w:type="spellEnd"/>
      <w:r w:rsidRPr="00090364">
        <w:rPr>
          <w:rFonts w:eastAsia="Times New Roman" w:cstheme="minorHAnsi"/>
          <w:color w:val="333333"/>
          <w:sz w:val="24"/>
          <w:szCs w:val="24"/>
        </w:rPr>
        <w:t xml:space="preserve"> Bharat”, the Minister said that “Department of Science and Technology (DST) has made some major achievements in the implementation of two </w:t>
      </w:r>
      <w:r w:rsidRPr="00090364">
        <w:rPr>
          <w:rFonts w:eastAsia="Times New Roman" w:cstheme="minorHAnsi"/>
          <w:color w:val="333333"/>
          <w:sz w:val="24"/>
          <w:szCs w:val="24"/>
        </w:rPr>
        <w:lastRenderedPageBreak/>
        <w:t xml:space="preserve">national missions on CC as part of National Action Plan on Climate Change (NAPCC). Under the two missions, as many as 200 projects of different sizes have been supported which include 15 </w:t>
      </w:r>
      <w:proofErr w:type="spellStart"/>
      <w:r w:rsidRPr="00090364">
        <w:rPr>
          <w:rFonts w:eastAsia="Times New Roman" w:cstheme="minorHAnsi"/>
          <w:color w:val="333333"/>
          <w:sz w:val="24"/>
          <w:szCs w:val="24"/>
        </w:rPr>
        <w:t>Centres</w:t>
      </w:r>
      <w:proofErr w:type="spellEnd"/>
      <w:r w:rsidRPr="00090364">
        <w:rPr>
          <w:rFonts w:eastAsia="Times New Roman" w:cstheme="minorHAnsi"/>
          <w:color w:val="333333"/>
          <w:sz w:val="24"/>
          <w:szCs w:val="24"/>
        </w:rPr>
        <w:t xml:space="preserve"> of Excellence, 30 Major R&amp;D programs, 14 Network programs which comprise of nearly 100 projects, 6 Task Forces; 25 State CC </w:t>
      </w:r>
      <w:proofErr w:type="spellStart"/>
      <w:r w:rsidRPr="00090364">
        <w:rPr>
          <w:rFonts w:eastAsia="Times New Roman" w:cstheme="minorHAnsi"/>
          <w:color w:val="333333"/>
          <w:sz w:val="24"/>
          <w:szCs w:val="24"/>
        </w:rPr>
        <w:t>Centres</w:t>
      </w:r>
      <w:proofErr w:type="spellEnd"/>
      <w:r w:rsidRPr="00090364">
        <w:rPr>
          <w:rFonts w:eastAsia="Times New Roman" w:cstheme="minorHAnsi"/>
          <w:color w:val="333333"/>
          <w:sz w:val="24"/>
          <w:szCs w:val="24"/>
        </w:rPr>
        <w:t>, etc. During last 6 years, as many as 1500 research papers in high impact factor journals were published. More than 100 new techniques have been developed and nearly 50,000 people are trained as part of these missions.  More than 1200 scientists and students are working in these mission projects.” He underlined that “In a changing time with onset of new technologies but also the new challenges and social-</w:t>
      </w:r>
      <w:proofErr w:type="spellStart"/>
      <w:r w:rsidRPr="00090364">
        <w:rPr>
          <w:rFonts w:eastAsia="Times New Roman" w:cstheme="minorHAnsi"/>
          <w:color w:val="333333"/>
          <w:sz w:val="24"/>
          <w:szCs w:val="24"/>
        </w:rPr>
        <w:t>behavioural</w:t>
      </w:r>
      <w:proofErr w:type="spellEnd"/>
      <w:r w:rsidRPr="00090364">
        <w:rPr>
          <w:rFonts w:eastAsia="Times New Roman" w:cstheme="minorHAnsi"/>
          <w:color w:val="333333"/>
          <w:sz w:val="24"/>
          <w:szCs w:val="24"/>
        </w:rPr>
        <w:t xml:space="preserve"> changes, a new paradigm of science policy practice is much warranted.”</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xml:space="preserve">Dr. Harsh </w:t>
      </w:r>
      <w:proofErr w:type="spellStart"/>
      <w:r w:rsidRPr="00090364">
        <w:rPr>
          <w:rFonts w:eastAsia="Times New Roman" w:cstheme="minorHAnsi"/>
          <w:color w:val="333333"/>
          <w:sz w:val="24"/>
          <w:szCs w:val="24"/>
        </w:rPr>
        <w:t>Vardhan</w:t>
      </w:r>
      <w:proofErr w:type="spellEnd"/>
      <w:r w:rsidRPr="00090364">
        <w:rPr>
          <w:rFonts w:eastAsia="Times New Roman" w:cstheme="minorHAnsi"/>
          <w:color w:val="333333"/>
          <w:sz w:val="24"/>
          <w:szCs w:val="24"/>
        </w:rPr>
        <w:t xml:space="preserve"> pointed out that “According to a survey made by independent agencies like Globe Scan and National </w:t>
      </w:r>
      <w:proofErr w:type="spellStart"/>
      <w:r w:rsidRPr="00090364">
        <w:rPr>
          <w:rFonts w:eastAsia="Times New Roman" w:cstheme="minorHAnsi"/>
          <w:color w:val="333333"/>
          <w:sz w:val="24"/>
          <w:szCs w:val="24"/>
        </w:rPr>
        <w:t>Geographics</w:t>
      </w:r>
      <w:proofErr w:type="spellEnd"/>
      <w:r w:rsidRPr="00090364">
        <w:rPr>
          <w:rFonts w:eastAsia="Times New Roman" w:cstheme="minorHAnsi"/>
          <w:color w:val="333333"/>
          <w:sz w:val="24"/>
          <w:szCs w:val="24"/>
        </w:rPr>
        <w:t xml:space="preserve"> for 18 countries in the world, India ranks one in terms of a parameter called </w:t>
      </w:r>
      <w:proofErr w:type="spellStart"/>
      <w:r w:rsidRPr="00090364">
        <w:rPr>
          <w:rFonts w:eastAsia="Times New Roman" w:cstheme="minorHAnsi"/>
          <w:color w:val="333333"/>
          <w:sz w:val="24"/>
          <w:szCs w:val="24"/>
        </w:rPr>
        <w:t>Greendex</w:t>
      </w:r>
      <w:proofErr w:type="spellEnd"/>
      <w:r w:rsidRPr="00090364">
        <w:rPr>
          <w:rFonts w:eastAsia="Times New Roman" w:cstheme="minorHAnsi"/>
          <w:color w:val="333333"/>
          <w:sz w:val="24"/>
          <w:szCs w:val="24"/>
        </w:rPr>
        <w:t xml:space="preserve"> which is a measure of sustainability and life style.  Despite so much of contribution to sustainability and environment, India is one of the worst impacted countries in the world in terms of extreme events. India is among few countries which </w:t>
      </w:r>
      <w:proofErr w:type="gramStart"/>
      <w:r w:rsidRPr="00090364">
        <w:rPr>
          <w:rFonts w:eastAsia="Times New Roman" w:cstheme="minorHAnsi"/>
          <w:color w:val="333333"/>
          <w:sz w:val="24"/>
          <w:szCs w:val="24"/>
        </w:rPr>
        <w:t>witnesses</w:t>
      </w:r>
      <w:proofErr w:type="gramEnd"/>
      <w:r w:rsidRPr="00090364">
        <w:rPr>
          <w:rFonts w:eastAsia="Times New Roman" w:cstheme="minorHAnsi"/>
          <w:color w:val="333333"/>
          <w:sz w:val="24"/>
          <w:szCs w:val="24"/>
        </w:rPr>
        <w:t xml:space="preserve"> almost all types of disasters like earthquake, tropical cyclones, flood, tsunami, thunder storms, hail storms, lightening, heat wave, etc. Improved warning systems have greatly helped reducing loss of lives but the loss of property continues to increase as more and more infrastructure due to economic development is getting exposed to disasters.”</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xml:space="preserve">Dr. Harsh </w:t>
      </w:r>
      <w:proofErr w:type="spellStart"/>
      <w:r w:rsidRPr="00090364">
        <w:rPr>
          <w:rFonts w:eastAsia="Times New Roman" w:cstheme="minorHAnsi"/>
          <w:color w:val="333333"/>
          <w:sz w:val="24"/>
          <w:szCs w:val="24"/>
        </w:rPr>
        <w:t>Vardhan</w:t>
      </w:r>
      <w:proofErr w:type="spellEnd"/>
      <w:r w:rsidRPr="00090364">
        <w:rPr>
          <w:rFonts w:eastAsia="Times New Roman" w:cstheme="minorHAnsi"/>
          <w:color w:val="333333"/>
          <w:sz w:val="24"/>
          <w:szCs w:val="24"/>
        </w:rPr>
        <w:t xml:space="preserve"> said that “There has been an increasing trend in the frequency and severity of climate change inflicted extreme weather events. Growing risks are pushing vulnerable people, communities and countries to their physical and socio economic adaptation levels”, and added that “there are needs for proper strategies not only to save people from disasters but also to build resilience towards disasters, educating people about the types and nature of disaster and ways to build resilience are of great importance. This would need building capacity of the communities to face these disasters.”</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xml:space="preserve">In his keynote address, Prof </w:t>
      </w:r>
      <w:proofErr w:type="spellStart"/>
      <w:r w:rsidRPr="00090364">
        <w:rPr>
          <w:rFonts w:eastAsia="Times New Roman" w:cstheme="minorHAnsi"/>
          <w:color w:val="333333"/>
          <w:sz w:val="24"/>
          <w:szCs w:val="24"/>
        </w:rPr>
        <w:t>Ashutosh</w:t>
      </w:r>
      <w:proofErr w:type="spellEnd"/>
      <w:r w:rsidRPr="00090364">
        <w:rPr>
          <w:rFonts w:eastAsia="Times New Roman" w:cstheme="minorHAnsi"/>
          <w:color w:val="333333"/>
          <w:sz w:val="24"/>
          <w:szCs w:val="24"/>
        </w:rPr>
        <w:t xml:space="preserve"> Sharma, Secretary, DST, said that “Climate Change is a global problem. But per capita emissions (accumulative emissions that drive climate change) in India is less, and we are not part of the problem. However, we need to develop efficient use of technology to be part of the solution.”</w:t>
      </w:r>
    </w:p>
    <w:p w:rsidR="00090364" w:rsidRPr="00090364" w:rsidRDefault="00090364" w:rsidP="00090364">
      <w:pPr>
        <w:shd w:val="clear" w:color="auto" w:fill="FFFFFF"/>
        <w:spacing w:after="109" w:line="240" w:lineRule="auto"/>
        <w:ind w:left="436"/>
        <w:jc w:val="both"/>
        <w:rPr>
          <w:rFonts w:eastAsia="Times New Roman" w:cstheme="minorHAnsi"/>
          <w:color w:val="333333"/>
          <w:sz w:val="24"/>
          <w:szCs w:val="24"/>
        </w:rPr>
      </w:pPr>
      <w:r w:rsidRPr="00090364">
        <w:rPr>
          <w:rFonts w:eastAsia="Times New Roman" w:cstheme="minorHAnsi"/>
          <w:color w:val="333333"/>
          <w:sz w:val="24"/>
          <w:szCs w:val="24"/>
        </w:rPr>
        <w:t> </w:t>
      </w:r>
    </w:p>
    <w:p w:rsidR="00090364" w:rsidRPr="00090364" w:rsidRDefault="00090364" w:rsidP="00090364">
      <w:pPr>
        <w:shd w:val="clear" w:color="auto" w:fill="FFFFFF"/>
        <w:spacing w:after="109" w:line="240" w:lineRule="auto"/>
        <w:ind w:left="436"/>
        <w:jc w:val="both"/>
        <w:rPr>
          <w:rFonts w:eastAsia="Times New Roman" w:cstheme="minorHAnsi"/>
          <w:color w:val="333333"/>
          <w:sz w:val="24"/>
          <w:szCs w:val="24"/>
        </w:rPr>
      </w:pPr>
      <w:r w:rsidRPr="00090364">
        <w:rPr>
          <w:rFonts w:eastAsia="Times New Roman" w:cstheme="minorHAnsi"/>
          <w:noProof/>
          <w:color w:val="333333"/>
          <w:sz w:val="24"/>
          <w:szCs w:val="24"/>
        </w:rPr>
        <w:lastRenderedPageBreak/>
        <w:drawing>
          <wp:inline distT="0" distB="0" distL="0" distR="0">
            <wp:extent cx="5943600" cy="4460875"/>
            <wp:effectExtent l="19050" t="0" r="0" b="0"/>
            <wp:docPr id="4" name="Picture 4" descr="http://164.100.117.97/WriteReadData/userfiles/image/image006K9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64.100.117.97/WriteReadData/userfiles/image/image006K9U2.jpg"/>
                    <pic:cNvPicPr>
                      <a:picLocks noChangeAspect="1" noChangeArrowheads="1"/>
                    </pic:cNvPicPr>
                  </pic:nvPicPr>
                  <pic:blipFill>
                    <a:blip r:embed="rId9"/>
                    <a:srcRect/>
                    <a:stretch>
                      <a:fillRect/>
                    </a:stretch>
                  </pic:blipFill>
                  <pic:spPr bwMode="auto">
                    <a:xfrm>
                      <a:off x="0" y="0"/>
                      <a:ext cx="5943600" cy="4460875"/>
                    </a:xfrm>
                    <a:prstGeom prst="rect">
                      <a:avLst/>
                    </a:prstGeom>
                    <a:noFill/>
                    <a:ln w="9525">
                      <a:noFill/>
                      <a:miter lim="800000"/>
                      <a:headEnd/>
                      <a:tailEnd/>
                    </a:ln>
                  </pic:spPr>
                </pic:pic>
              </a:graphicData>
            </a:graphic>
          </wp:inline>
        </w:drawing>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He added that it is evident that disasters are linked to climate, and we have to be </w:t>
      </w:r>
      <w:proofErr w:type="spellStart"/>
      <w:r w:rsidRPr="00090364">
        <w:rPr>
          <w:rFonts w:eastAsia="Times New Roman" w:cstheme="minorHAnsi"/>
          <w:i/>
          <w:iCs/>
          <w:color w:val="333333"/>
          <w:sz w:val="24"/>
          <w:szCs w:val="24"/>
        </w:rPr>
        <w:t>atmanirbhar</w:t>
      </w:r>
      <w:proofErr w:type="spellEnd"/>
      <w:r w:rsidRPr="00090364">
        <w:rPr>
          <w:rFonts w:eastAsia="Times New Roman" w:cstheme="minorHAnsi"/>
          <w:color w:val="333333"/>
          <w:sz w:val="24"/>
          <w:szCs w:val="24"/>
        </w:rPr>
        <w:t> in dealing with disaster preparedness. Likewise, self-reliance is needed in tackling climate change, sustainable development, and anti-bacterial resistance. “For this to happen, connecting our systems and community participation are important. Knowledge creators and knowledge consumers need to work together. The role of industry and private sector and disruptive technology is significant”, he pointed out.</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xml:space="preserve">Dr. </w:t>
      </w:r>
      <w:proofErr w:type="spellStart"/>
      <w:r w:rsidRPr="00090364">
        <w:rPr>
          <w:rFonts w:eastAsia="Times New Roman" w:cstheme="minorHAnsi"/>
          <w:color w:val="333333"/>
          <w:sz w:val="24"/>
          <w:szCs w:val="24"/>
        </w:rPr>
        <w:t>Akhilesh</w:t>
      </w:r>
      <w:proofErr w:type="spellEnd"/>
      <w:r w:rsidRPr="00090364">
        <w:rPr>
          <w:rFonts w:eastAsia="Times New Roman" w:cstheme="minorHAnsi"/>
          <w:color w:val="333333"/>
          <w:sz w:val="24"/>
          <w:szCs w:val="24"/>
        </w:rPr>
        <w:t xml:space="preserve"> Gupta, Advisor &amp; Head-SPLICE &amp; Climate Change </w:t>
      </w:r>
      <w:proofErr w:type="spellStart"/>
      <w:r w:rsidRPr="00090364">
        <w:rPr>
          <w:rFonts w:eastAsia="Times New Roman" w:cstheme="minorHAnsi"/>
          <w:color w:val="333333"/>
          <w:sz w:val="24"/>
          <w:szCs w:val="24"/>
        </w:rPr>
        <w:t>Programme</w:t>
      </w:r>
      <w:proofErr w:type="spellEnd"/>
      <w:r w:rsidRPr="00090364">
        <w:rPr>
          <w:rFonts w:eastAsia="Times New Roman" w:cstheme="minorHAnsi"/>
          <w:color w:val="333333"/>
          <w:sz w:val="24"/>
          <w:szCs w:val="24"/>
        </w:rPr>
        <w:t xml:space="preserve">, DST, </w:t>
      </w:r>
      <w:proofErr w:type="spellStart"/>
      <w:r w:rsidRPr="00090364">
        <w:rPr>
          <w:rFonts w:eastAsia="Times New Roman" w:cstheme="minorHAnsi"/>
          <w:color w:val="333333"/>
          <w:sz w:val="24"/>
          <w:szCs w:val="24"/>
        </w:rPr>
        <w:t>GoI</w:t>
      </w:r>
      <w:proofErr w:type="spellEnd"/>
      <w:r w:rsidRPr="00090364">
        <w:rPr>
          <w:rFonts w:eastAsia="Times New Roman" w:cstheme="minorHAnsi"/>
          <w:color w:val="333333"/>
          <w:sz w:val="24"/>
          <w:szCs w:val="24"/>
        </w:rPr>
        <w:t xml:space="preserve"> (Chair), highlighted how DST is supporting climate change </w:t>
      </w:r>
      <w:proofErr w:type="spellStart"/>
      <w:r w:rsidRPr="00090364">
        <w:rPr>
          <w:rFonts w:eastAsia="Times New Roman" w:cstheme="minorHAnsi"/>
          <w:color w:val="333333"/>
          <w:sz w:val="24"/>
          <w:szCs w:val="24"/>
        </w:rPr>
        <w:t>programmes</w:t>
      </w:r>
      <w:proofErr w:type="spellEnd"/>
      <w:r w:rsidRPr="00090364">
        <w:rPr>
          <w:rFonts w:eastAsia="Times New Roman" w:cstheme="minorHAnsi"/>
          <w:color w:val="333333"/>
          <w:sz w:val="24"/>
          <w:szCs w:val="24"/>
        </w:rPr>
        <w:t xml:space="preserve"> across the country. “We have difficult situations like flood, cyclone. Additionally, with the pandemic COVID-19, it is crucial at this juncture to have disaster preparedness. We should work on disaster management with Science &amp; Technology solutions,” he stressed.</w:t>
      </w:r>
    </w:p>
    <w:p w:rsidR="00090364" w:rsidRPr="00090364" w:rsidRDefault="00090364" w:rsidP="00090364">
      <w:pPr>
        <w:shd w:val="clear" w:color="auto" w:fill="FFFFFF"/>
        <w:spacing w:after="109" w:line="240" w:lineRule="auto"/>
        <w:ind w:left="436"/>
        <w:jc w:val="both"/>
        <w:rPr>
          <w:rFonts w:eastAsia="Times New Roman" w:cstheme="minorHAnsi"/>
          <w:color w:val="333333"/>
          <w:sz w:val="24"/>
          <w:szCs w:val="24"/>
        </w:rPr>
      </w:pPr>
      <w:r w:rsidRPr="00090364">
        <w:rPr>
          <w:rFonts w:eastAsia="Times New Roman" w:cstheme="minorHAnsi"/>
          <w:noProof/>
          <w:color w:val="333333"/>
          <w:sz w:val="24"/>
          <w:szCs w:val="24"/>
        </w:rPr>
        <w:lastRenderedPageBreak/>
        <w:drawing>
          <wp:inline distT="0" distB="0" distL="0" distR="0">
            <wp:extent cx="5943600" cy="4460875"/>
            <wp:effectExtent l="19050" t="0" r="0" b="0"/>
            <wp:docPr id="5" name="Picture 5" descr="http://164.100.117.97/WriteReadData/userfiles/image/image007BE6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64.100.117.97/WriteReadData/userfiles/image/image007BE6J.jpg"/>
                    <pic:cNvPicPr>
                      <a:picLocks noChangeAspect="1" noChangeArrowheads="1"/>
                    </pic:cNvPicPr>
                  </pic:nvPicPr>
                  <pic:blipFill>
                    <a:blip r:embed="rId10"/>
                    <a:srcRect/>
                    <a:stretch>
                      <a:fillRect/>
                    </a:stretch>
                  </pic:blipFill>
                  <pic:spPr bwMode="auto">
                    <a:xfrm>
                      <a:off x="0" y="0"/>
                      <a:ext cx="5943600" cy="4460875"/>
                    </a:xfrm>
                    <a:prstGeom prst="rect">
                      <a:avLst/>
                    </a:prstGeom>
                    <a:noFill/>
                    <a:ln w="9525">
                      <a:noFill/>
                      <a:miter lim="800000"/>
                      <a:headEnd/>
                      <a:tailEnd/>
                    </a:ln>
                  </pic:spPr>
                </pic:pic>
              </a:graphicData>
            </a:graphic>
          </wp:inline>
        </w:drawing>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xml:space="preserve">The Conference was </w:t>
      </w:r>
      <w:proofErr w:type="spellStart"/>
      <w:r w:rsidRPr="00090364">
        <w:rPr>
          <w:rFonts w:eastAsia="Times New Roman" w:cstheme="minorHAnsi"/>
          <w:color w:val="333333"/>
          <w:sz w:val="24"/>
          <w:szCs w:val="24"/>
        </w:rPr>
        <w:t>organised</w:t>
      </w:r>
      <w:proofErr w:type="spellEnd"/>
      <w:r w:rsidRPr="00090364">
        <w:rPr>
          <w:rFonts w:eastAsia="Times New Roman" w:cstheme="minorHAnsi"/>
          <w:color w:val="333333"/>
          <w:sz w:val="24"/>
          <w:szCs w:val="24"/>
        </w:rPr>
        <w:t xml:space="preserve"> by the National Institute of Disaster Management (NIDM), Ministry of Home Affairs, &amp; Department of Science &amp; Technology, Govt. of India, in collaboration with Deutsche </w:t>
      </w:r>
      <w:proofErr w:type="spellStart"/>
      <w:r w:rsidRPr="00090364">
        <w:rPr>
          <w:rFonts w:eastAsia="Times New Roman" w:cstheme="minorHAnsi"/>
          <w:color w:val="333333"/>
          <w:sz w:val="24"/>
          <w:szCs w:val="24"/>
        </w:rPr>
        <w:t>Gesellschaft</w:t>
      </w:r>
      <w:proofErr w:type="spellEnd"/>
      <w:r w:rsidRPr="00090364">
        <w:rPr>
          <w:rFonts w:eastAsia="Times New Roman" w:cstheme="minorHAnsi"/>
          <w:color w:val="333333"/>
          <w:sz w:val="24"/>
          <w:szCs w:val="24"/>
        </w:rPr>
        <w:t xml:space="preserve"> </w:t>
      </w:r>
      <w:proofErr w:type="spellStart"/>
      <w:r w:rsidRPr="00090364">
        <w:rPr>
          <w:rFonts w:eastAsia="Times New Roman" w:cstheme="minorHAnsi"/>
          <w:color w:val="333333"/>
          <w:sz w:val="24"/>
          <w:szCs w:val="24"/>
        </w:rPr>
        <w:t>für</w:t>
      </w:r>
      <w:proofErr w:type="spellEnd"/>
      <w:r w:rsidRPr="00090364">
        <w:rPr>
          <w:rFonts w:eastAsia="Times New Roman" w:cstheme="minorHAnsi"/>
          <w:color w:val="333333"/>
          <w:sz w:val="24"/>
          <w:szCs w:val="24"/>
        </w:rPr>
        <w:t xml:space="preserve"> </w:t>
      </w:r>
      <w:proofErr w:type="spellStart"/>
      <w:r w:rsidRPr="00090364">
        <w:rPr>
          <w:rFonts w:eastAsia="Times New Roman" w:cstheme="minorHAnsi"/>
          <w:color w:val="333333"/>
          <w:sz w:val="24"/>
          <w:szCs w:val="24"/>
        </w:rPr>
        <w:t>Internationale</w:t>
      </w:r>
      <w:proofErr w:type="spellEnd"/>
      <w:r w:rsidRPr="00090364">
        <w:rPr>
          <w:rFonts w:eastAsia="Times New Roman" w:cstheme="minorHAnsi"/>
          <w:color w:val="333333"/>
          <w:sz w:val="24"/>
          <w:szCs w:val="24"/>
        </w:rPr>
        <w:t xml:space="preserve"> </w:t>
      </w:r>
      <w:proofErr w:type="spellStart"/>
      <w:r w:rsidRPr="00090364">
        <w:rPr>
          <w:rFonts w:eastAsia="Times New Roman" w:cstheme="minorHAnsi"/>
          <w:color w:val="333333"/>
          <w:sz w:val="24"/>
          <w:szCs w:val="24"/>
        </w:rPr>
        <w:t>Zusammenarbeit</w:t>
      </w:r>
      <w:proofErr w:type="spellEnd"/>
      <w:r w:rsidRPr="00090364">
        <w:rPr>
          <w:rFonts w:eastAsia="Times New Roman" w:cstheme="minorHAnsi"/>
          <w:color w:val="333333"/>
          <w:sz w:val="24"/>
          <w:szCs w:val="24"/>
        </w:rPr>
        <w:t xml:space="preserve"> (GIZ) GmbH.</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It was organized in the context that India is already prone to multiple disasters due to its wide range of environmental, geological, and developmental variations, and people’s vulnerability of disasters is aggravated with climate and associated environmental changes.</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The three-day conference aims at all-inclusive roadmap development through discussion &amp; dialogue on experiences and lessons, gaps, and opportunities to utilize the range of S&amp;T disciplines and innovations, including traditional and local science and role of institutions for promoting the same.</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w:t>
      </w:r>
    </w:p>
    <w:p w:rsidR="00090364" w:rsidRPr="00090364" w:rsidRDefault="00090364" w:rsidP="00090364">
      <w:pPr>
        <w:shd w:val="clear" w:color="auto" w:fill="FFFFFF"/>
        <w:spacing w:after="109" w:line="240" w:lineRule="auto"/>
        <w:jc w:val="both"/>
        <w:rPr>
          <w:rFonts w:eastAsia="Times New Roman" w:cstheme="minorHAnsi"/>
          <w:color w:val="333333"/>
          <w:sz w:val="24"/>
          <w:szCs w:val="24"/>
        </w:rPr>
      </w:pPr>
      <w:r w:rsidRPr="00090364">
        <w:rPr>
          <w:rFonts w:eastAsia="Times New Roman" w:cstheme="minorHAnsi"/>
          <w:color w:val="333333"/>
          <w:sz w:val="24"/>
          <w:szCs w:val="24"/>
        </w:rPr>
        <w:t xml:space="preserve">Other notable speakers at the conference included </w:t>
      </w:r>
      <w:proofErr w:type="spellStart"/>
      <w:r w:rsidRPr="00090364">
        <w:rPr>
          <w:rFonts w:eastAsia="Times New Roman" w:cstheme="minorHAnsi"/>
          <w:color w:val="333333"/>
          <w:sz w:val="24"/>
          <w:szCs w:val="24"/>
        </w:rPr>
        <w:t>Maj</w:t>
      </w:r>
      <w:proofErr w:type="spellEnd"/>
      <w:r w:rsidRPr="00090364">
        <w:rPr>
          <w:rFonts w:eastAsia="Times New Roman" w:cstheme="minorHAnsi"/>
          <w:color w:val="333333"/>
          <w:sz w:val="24"/>
          <w:szCs w:val="24"/>
        </w:rPr>
        <w:t xml:space="preserve"> Gen </w:t>
      </w:r>
      <w:proofErr w:type="spellStart"/>
      <w:r w:rsidRPr="00090364">
        <w:rPr>
          <w:rFonts w:eastAsia="Times New Roman" w:cstheme="minorHAnsi"/>
          <w:color w:val="333333"/>
          <w:sz w:val="24"/>
          <w:szCs w:val="24"/>
        </w:rPr>
        <w:t>Manoj</w:t>
      </w:r>
      <w:proofErr w:type="spellEnd"/>
      <w:r w:rsidRPr="00090364">
        <w:rPr>
          <w:rFonts w:eastAsia="Times New Roman" w:cstheme="minorHAnsi"/>
          <w:color w:val="333333"/>
          <w:sz w:val="24"/>
          <w:szCs w:val="24"/>
        </w:rPr>
        <w:t xml:space="preserve"> K </w:t>
      </w:r>
      <w:proofErr w:type="spellStart"/>
      <w:r w:rsidRPr="00090364">
        <w:rPr>
          <w:rFonts w:eastAsia="Times New Roman" w:cstheme="minorHAnsi"/>
          <w:color w:val="333333"/>
          <w:sz w:val="24"/>
          <w:szCs w:val="24"/>
        </w:rPr>
        <w:t>Bindal</w:t>
      </w:r>
      <w:proofErr w:type="spellEnd"/>
      <w:r w:rsidRPr="00090364">
        <w:rPr>
          <w:rFonts w:eastAsia="Times New Roman" w:cstheme="minorHAnsi"/>
          <w:color w:val="333333"/>
          <w:sz w:val="24"/>
          <w:szCs w:val="24"/>
        </w:rPr>
        <w:t xml:space="preserve">, Executive Director, NIDM, GVV </w:t>
      </w:r>
      <w:proofErr w:type="spellStart"/>
      <w:r w:rsidRPr="00090364">
        <w:rPr>
          <w:rFonts w:eastAsia="Times New Roman" w:cstheme="minorHAnsi"/>
          <w:color w:val="333333"/>
          <w:sz w:val="24"/>
          <w:szCs w:val="24"/>
        </w:rPr>
        <w:t>Sarma</w:t>
      </w:r>
      <w:proofErr w:type="spellEnd"/>
      <w:r w:rsidRPr="00090364">
        <w:rPr>
          <w:rFonts w:eastAsia="Times New Roman" w:cstheme="minorHAnsi"/>
          <w:color w:val="333333"/>
          <w:sz w:val="24"/>
          <w:szCs w:val="24"/>
        </w:rPr>
        <w:t xml:space="preserve">, Member Secretary, NDMA, </w:t>
      </w:r>
      <w:proofErr w:type="spellStart"/>
      <w:r w:rsidRPr="00090364">
        <w:rPr>
          <w:rFonts w:eastAsia="Times New Roman" w:cstheme="minorHAnsi"/>
          <w:color w:val="333333"/>
          <w:sz w:val="24"/>
          <w:szCs w:val="24"/>
        </w:rPr>
        <w:t>Farhad</w:t>
      </w:r>
      <w:proofErr w:type="spellEnd"/>
      <w:r w:rsidRPr="00090364">
        <w:rPr>
          <w:rFonts w:eastAsia="Times New Roman" w:cstheme="minorHAnsi"/>
          <w:color w:val="333333"/>
          <w:sz w:val="24"/>
          <w:szCs w:val="24"/>
        </w:rPr>
        <w:t xml:space="preserve"> </w:t>
      </w:r>
      <w:proofErr w:type="spellStart"/>
      <w:r w:rsidRPr="00090364">
        <w:rPr>
          <w:rFonts w:eastAsia="Times New Roman" w:cstheme="minorHAnsi"/>
          <w:color w:val="333333"/>
          <w:sz w:val="24"/>
          <w:szCs w:val="24"/>
        </w:rPr>
        <w:t>Vania</w:t>
      </w:r>
      <w:proofErr w:type="spellEnd"/>
      <w:r w:rsidRPr="00090364">
        <w:rPr>
          <w:rFonts w:eastAsia="Times New Roman" w:cstheme="minorHAnsi"/>
          <w:color w:val="333333"/>
          <w:sz w:val="24"/>
          <w:szCs w:val="24"/>
        </w:rPr>
        <w:t xml:space="preserve">, Senior Portfolio Manager, GIZ India, and </w:t>
      </w:r>
      <w:proofErr w:type="spellStart"/>
      <w:r w:rsidRPr="00090364">
        <w:rPr>
          <w:rFonts w:eastAsia="Times New Roman" w:cstheme="minorHAnsi"/>
          <w:color w:val="333333"/>
          <w:sz w:val="24"/>
          <w:szCs w:val="24"/>
        </w:rPr>
        <w:t>Kamal</w:t>
      </w:r>
      <w:proofErr w:type="spellEnd"/>
      <w:r w:rsidRPr="00090364">
        <w:rPr>
          <w:rFonts w:eastAsia="Times New Roman" w:cstheme="minorHAnsi"/>
          <w:color w:val="333333"/>
          <w:sz w:val="24"/>
          <w:szCs w:val="24"/>
        </w:rPr>
        <w:t xml:space="preserve"> </w:t>
      </w:r>
      <w:proofErr w:type="spellStart"/>
      <w:r w:rsidRPr="00090364">
        <w:rPr>
          <w:rFonts w:eastAsia="Times New Roman" w:cstheme="minorHAnsi"/>
          <w:color w:val="333333"/>
          <w:sz w:val="24"/>
          <w:szCs w:val="24"/>
        </w:rPr>
        <w:t>Kishore</w:t>
      </w:r>
      <w:proofErr w:type="spellEnd"/>
      <w:r w:rsidRPr="00090364">
        <w:rPr>
          <w:rFonts w:eastAsia="Times New Roman" w:cstheme="minorHAnsi"/>
          <w:color w:val="333333"/>
          <w:sz w:val="24"/>
          <w:szCs w:val="24"/>
        </w:rPr>
        <w:t xml:space="preserve">, Member, NDMA. Prof. Anil K Gupta, Head-ECDRM NIDM &amp; PD-CAPRES DST Project (Convener), and </w:t>
      </w:r>
      <w:proofErr w:type="spellStart"/>
      <w:r w:rsidRPr="00090364">
        <w:rPr>
          <w:rFonts w:eastAsia="Times New Roman" w:cstheme="minorHAnsi"/>
          <w:color w:val="333333"/>
          <w:sz w:val="24"/>
          <w:szCs w:val="24"/>
        </w:rPr>
        <w:t>Mr</w:t>
      </w:r>
      <w:proofErr w:type="spellEnd"/>
      <w:r w:rsidRPr="00090364">
        <w:rPr>
          <w:rFonts w:eastAsia="Times New Roman" w:cstheme="minorHAnsi"/>
          <w:color w:val="333333"/>
          <w:sz w:val="24"/>
          <w:szCs w:val="24"/>
        </w:rPr>
        <w:t xml:space="preserve"> </w:t>
      </w:r>
      <w:proofErr w:type="spellStart"/>
      <w:r w:rsidRPr="00090364">
        <w:rPr>
          <w:rFonts w:eastAsia="Times New Roman" w:cstheme="minorHAnsi"/>
          <w:color w:val="333333"/>
          <w:sz w:val="24"/>
          <w:szCs w:val="24"/>
        </w:rPr>
        <w:t>Ashish</w:t>
      </w:r>
      <w:proofErr w:type="spellEnd"/>
      <w:r w:rsidRPr="00090364">
        <w:rPr>
          <w:rFonts w:eastAsia="Times New Roman" w:cstheme="minorHAnsi"/>
          <w:color w:val="333333"/>
          <w:sz w:val="24"/>
          <w:szCs w:val="24"/>
        </w:rPr>
        <w:t xml:space="preserve"> K Panda, Faculty, NIDM were facilitators. Experts, researchers, professionals, officials, and academicians from related Government </w:t>
      </w:r>
      <w:r w:rsidRPr="00090364">
        <w:rPr>
          <w:rFonts w:eastAsia="Times New Roman" w:cstheme="minorHAnsi"/>
          <w:color w:val="333333"/>
          <w:sz w:val="24"/>
          <w:szCs w:val="24"/>
        </w:rPr>
        <w:lastRenderedPageBreak/>
        <w:t>organizations/department/Ministries, institutions, NGOs, and field professionals also attended the conference.</w:t>
      </w:r>
    </w:p>
    <w:p w:rsidR="0058000C" w:rsidRPr="0058000C" w:rsidRDefault="0058000C" w:rsidP="00090364">
      <w:pPr>
        <w:pStyle w:val="Heading2"/>
        <w:shd w:val="clear" w:color="auto" w:fill="FFFFFF"/>
        <w:spacing w:before="218" w:beforeAutospacing="0" w:after="109" w:afterAutospacing="0"/>
        <w:rPr>
          <w:rFonts w:asciiTheme="minorHAnsi" w:hAnsiTheme="minorHAnsi" w:cstheme="minorHAnsi"/>
          <w:color w:val="333333"/>
          <w:sz w:val="24"/>
          <w:szCs w:val="24"/>
        </w:rPr>
      </w:pPr>
    </w:p>
    <w:p w:rsidR="001B350F" w:rsidRPr="00B20382" w:rsidRDefault="003B45C8" w:rsidP="003B45C8">
      <w:pPr>
        <w:pStyle w:val="Heading2"/>
        <w:shd w:val="clear" w:color="auto" w:fill="FFFFFF"/>
        <w:spacing w:before="218" w:beforeAutospacing="0" w:after="109" w:afterAutospacing="0"/>
        <w:rPr>
          <w:rFonts w:asciiTheme="minorHAnsi" w:hAnsiTheme="minorHAnsi" w:cstheme="minorHAnsi"/>
          <w:b w:val="0"/>
          <w:color w:val="AB172A"/>
          <w:sz w:val="24"/>
          <w:szCs w:val="24"/>
        </w:rPr>
      </w:pPr>
      <w:r w:rsidRPr="00B20382">
        <w:rPr>
          <w:rFonts w:asciiTheme="minorHAnsi" w:hAnsiTheme="minorHAnsi" w:cstheme="minorHAnsi"/>
          <w:color w:val="AB172A"/>
          <w:sz w:val="24"/>
          <w:szCs w:val="24"/>
        </w:rPr>
        <w:t xml:space="preserve"> </w:t>
      </w:r>
      <w:r w:rsidR="001B350F" w:rsidRPr="00B20382">
        <w:rPr>
          <w:rFonts w:asciiTheme="minorHAnsi" w:hAnsiTheme="minorHAnsi" w:cstheme="minorHAnsi"/>
          <w:color w:val="AB172A"/>
          <w:sz w:val="24"/>
          <w:szCs w:val="24"/>
        </w:rPr>
        <w:t>Source</w:t>
      </w:r>
    </w:p>
    <w:p w:rsidR="001B350F" w:rsidRPr="00D30959" w:rsidRDefault="001B350F" w:rsidP="005D10A3">
      <w:pPr>
        <w:shd w:val="clear" w:color="auto" w:fill="FFFFFF"/>
        <w:spacing w:after="109" w:line="240" w:lineRule="auto"/>
        <w:jc w:val="both"/>
        <w:rPr>
          <w:rFonts w:cstheme="minorHAnsi"/>
          <w:sz w:val="24"/>
          <w:szCs w:val="24"/>
        </w:rPr>
      </w:pPr>
      <w:r w:rsidRPr="00B20382">
        <w:rPr>
          <w:rFonts w:eastAsia="Times New Roman" w:cstheme="minorHAnsi"/>
          <w:color w:val="333333"/>
          <w:sz w:val="24"/>
          <w:szCs w:val="24"/>
        </w:rPr>
        <w:t xml:space="preserve">Press Information Bureau, </w:t>
      </w:r>
      <w:r w:rsidR="0058000C" w:rsidRPr="00B20382">
        <w:rPr>
          <w:rFonts w:eastAsia="Times New Roman" w:cstheme="minorHAnsi"/>
          <w:color w:val="333333"/>
          <w:sz w:val="24"/>
          <w:szCs w:val="24"/>
        </w:rPr>
        <w:t>2</w:t>
      </w:r>
      <w:r w:rsidR="00090364">
        <w:rPr>
          <w:rFonts w:eastAsia="Times New Roman" w:cstheme="minorHAnsi"/>
          <w:color w:val="333333"/>
          <w:sz w:val="24"/>
          <w:szCs w:val="24"/>
        </w:rPr>
        <w:t>6</w:t>
      </w:r>
      <w:r w:rsidR="00F57D1F" w:rsidRPr="00D30959">
        <w:rPr>
          <w:rFonts w:eastAsia="Times New Roman" w:cstheme="minorHAnsi"/>
          <w:color w:val="333333"/>
          <w:sz w:val="24"/>
          <w:szCs w:val="24"/>
        </w:rPr>
        <w:t xml:space="preserve"> August</w:t>
      </w:r>
      <w:r w:rsidR="00D21CFC" w:rsidRPr="00D30959">
        <w:rPr>
          <w:rFonts w:eastAsia="Times New Roman" w:cstheme="minorHAnsi"/>
          <w:color w:val="333333"/>
          <w:sz w:val="24"/>
          <w:szCs w:val="24"/>
        </w:rPr>
        <w:t>,</w:t>
      </w:r>
      <w:r w:rsidRPr="00D30959">
        <w:rPr>
          <w:rFonts w:eastAsia="Times New Roman" w:cstheme="minorHAnsi"/>
          <w:color w:val="333333"/>
          <w:sz w:val="24"/>
          <w:szCs w:val="24"/>
        </w:rPr>
        <w:t xml:space="preserve"> 2020</w:t>
      </w:r>
      <w:r w:rsidR="005D10A3" w:rsidRPr="00D30959">
        <w:rPr>
          <w:rFonts w:eastAsia="Times New Roman" w:cstheme="minorHAnsi"/>
          <w:color w:val="333333"/>
          <w:sz w:val="24"/>
          <w:szCs w:val="24"/>
        </w:rPr>
        <w:t xml:space="preserve"> </w:t>
      </w:r>
    </w:p>
    <w:sectPr w:rsidR="001B350F" w:rsidRPr="00D30959" w:rsidSect="0058000C">
      <w:pgSz w:w="12240" w:h="15840"/>
      <w:pgMar w:top="1134" w:right="1325" w:bottom="127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9A"/>
    <w:multiLevelType w:val="multilevel"/>
    <w:tmpl w:val="717C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0217F"/>
    <w:multiLevelType w:val="multilevel"/>
    <w:tmpl w:val="61101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661456"/>
    <w:multiLevelType w:val="multilevel"/>
    <w:tmpl w:val="C5947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943926"/>
    <w:multiLevelType w:val="multilevel"/>
    <w:tmpl w:val="4CF4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C572C"/>
    <w:multiLevelType w:val="multilevel"/>
    <w:tmpl w:val="0516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358D7"/>
    <w:multiLevelType w:val="multilevel"/>
    <w:tmpl w:val="177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54036"/>
    <w:multiLevelType w:val="multilevel"/>
    <w:tmpl w:val="4EA6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342B1"/>
    <w:multiLevelType w:val="multilevel"/>
    <w:tmpl w:val="93743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A74DE6"/>
    <w:multiLevelType w:val="multilevel"/>
    <w:tmpl w:val="A20C222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BC117C"/>
    <w:multiLevelType w:val="multilevel"/>
    <w:tmpl w:val="177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D13D9"/>
    <w:multiLevelType w:val="multilevel"/>
    <w:tmpl w:val="5AB2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8C536A"/>
    <w:multiLevelType w:val="multilevel"/>
    <w:tmpl w:val="A58EC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2C2D"/>
    <w:multiLevelType w:val="hybridMultilevel"/>
    <w:tmpl w:val="CF347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451813"/>
    <w:multiLevelType w:val="multilevel"/>
    <w:tmpl w:val="87C8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6C6866"/>
    <w:multiLevelType w:val="multilevel"/>
    <w:tmpl w:val="B36E1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829CC"/>
    <w:multiLevelType w:val="multilevel"/>
    <w:tmpl w:val="685C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0"/>
  </w:num>
  <w:num w:numId="5">
    <w:abstractNumId w:val="3"/>
  </w:num>
  <w:num w:numId="6">
    <w:abstractNumId w:val="14"/>
  </w:num>
  <w:num w:numId="7">
    <w:abstractNumId w:val="8"/>
  </w:num>
  <w:num w:numId="8">
    <w:abstractNumId w:val="12"/>
  </w:num>
  <w:num w:numId="9">
    <w:abstractNumId w:val="15"/>
  </w:num>
  <w:num w:numId="10">
    <w:abstractNumId w:val="7"/>
  </w:num>
  <w:num w:numId="11">
    <w:abstractNumId w:val="11"/>
  </w:num>
  <w:num w:numId="12">
    <w:abstractNumId w:val="5"/>
  </w:num>
  <w:num w:numId="13">
    <w:abstractNumId w:val="1"/>
  </w:num>
  <w:num w:numId="14">
    <w:abstractNumId w:val="2"/>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B350F"/>
    <w:rsid w:val="00002F2E"/>
    <w:rsid w:val="00017052"/>
    <w:rsid w:val="00021429"/>
    <w:rsid w:val="00056786"/>
    <w:rsid w:val="00064D8F"/>
    <w:rsid w:val="000659B7"/>
    <w:rsid w:val="00084A12"/>
    <w:rsid w:val="00090364"/>
    <w:rsid w:val="00094790"/>
    <w:rsid w:val="000A1C61"/>
    <w:rsid w:val="000F7F31"/>
    <w:rsid w:val="001168B2"/>
    <w:rsid w:val="00120818"/>
    <w:rsid w:val="00135790"/>
    <w:rsid w:val="00155F32"/>
    <w:rsid w:val="001569D4"/>
    <w:rsid w:val="001A7959"/>
    <w:rsid w:val="001B350F"/>
    <w:rsid w:val="001C1CB2"/>
    <w:rsid w:val="001D3ECE"/>
    <w:rsid w:val="001F6F5A"/>
    <w:rsid w:val="00214619"/>
    <w:rsid w:val="00214D62"/>
    <w:rsid w:val="002272FF"/>
    <w:rsid w:val="002277D5"/>
    <w:rsid w:val="002408BE"/>
    <w:rsid w:val="00240CD4"/>
    <w:rsid w:val="00244281"/>
    <w:rsid w:val="0025181C"/>
    <w:rsid w:val="00251A24"/>
    <w:rsid w:val="0026477B"/>
    <w:rsid w:val="00267A1E"/>
    <w:rsid w:val="002829B4"/>
    <w:rsid w:val="002850A0"/>
    <w:rsid w:val="002911FF"/>
    <w:rsid w:val="002A2541"/>
    <w:rsid w:val="002C6C8E"/>
    <w:rsid w:val="002D2F21"/>
    <w:rsid w:val="002F4BE6"/>
    <w:rsid w:val="002F552F"/>
    <w:rsid w:val="00323A4C"/>
    <w:rsid w:val="00337FC4"/>
    <w:rsid w:val="00344C1F"/>
    <w:rsid w:val="00347352"/>
    <w:rsid w:val="00363210"/>
    <w:rsid w:val="0037362E"/>
    <w:rsid w:val="00374A12"/>
    <w:rsid w:val="0038574B"/>
    <w:rsid w:val="003965F6"/>
    <w:rsid w:val="003B4181"/>
    <w:rsid w:val="003B45C8"/>
    <w:rsid w:val="003B7BA5"/>
    <w:rsid w:val="003D1540"/>
    <w:rsid w:val="003F2956"/>
    <w:rsid w:val="00431266"/>
    <w:rsid w:val="00441011"/>
    <w:rsid w:val="004652A7"/>
    <w:rsid w:val="00492977"/>
    <w:rsid w:val="004B63B0"/>
    <w:rsid w:val="004E025D"/>
    <w:rsid w:val="004E2C16"/>
    <w:rsid w:val="005317C7"/>
    <w:rsid w:val="005478E1"/>
    <w:rsid w:val="005634F6"/>
    <w:rsid w:val="00572059"/>
    <w:rsid w:val="0058000C"/>
    <w:rsid w:val="005C3663"/>
    <w:rsid w:val="005C4078"/>
    <w:rsid w:val="005C5902"/>
    <w:rsid w:val="005D10A3"/>
    <w:rsid w:val="005E5425"/>
    <w:rsid w:val="0060196F"/>
    <w:rsid w:val="00606F9A"/>
    <w:rsid w:val="006108B6"/>
    <w:rsid w:val="00625B7A"/>
    <w:rsid w:val="006360E7"/>
    <w:rsid w:val="00637CF5"/>
    <w:rsid w:val="006534E1"/>
    <w:rsid w:val="006607AF"/>
    <w:rsid w:val="00681FF5"/>
    <w:rsid w:val="006916E6"/>
    <w:rsid w:val="006A7A65"/>
    <w:rsid w:val="006D547F"/>
    <w:rsid w:val="006E2D4C"/>
    <w:rsid w:val="00704FE6"/>
    <w:rsid w:val="00706AB8"/>
    <w:rsid w:val="0072224E"/>
    <w:rsid w:val="00736242"/>
    <w:rsid w:val="007749FD"/>
    <w:rsid w:val="007E5BBA"/>
    <w:rsid w:val="007F2A4F"/>
    <w:rsid w:val="008169D8"/>
    <w:rsid w:val="008368C6"/>
    <w:rsid w:val="008B4B11"/>
    <w:rsid w:val="008C6742"/>
    <w:rsid w:val="008C685B"/>
    <w:rsid w:val="008D1AFE"/>
    <w:rsid w:val="008D2188"/>
    <w:rsid w:val="00903E51"/>
    <w:rsid w:val="00924006"/>
    <w:rsid w:val="00936EAF"/>
    <w:rsid w:val="00947B38"/>
    <w:rsid w:val="00980D64"/>
    <w:rsid w:val="00983770"/>
    <w:rsid w:val="00986EEA"/>
    <w:rsid w:val="00993431"/>
    <w:rsid w:val="009A248F"/>
    <w:rsid w:val="009B19B9"/>
    <w:rsid w:val="009C1711"/>
    <w:rsid w:val="009C497B"/>
    <w:rsid w:val="009E15C9"/>
    <w:rsid w:val="009F1BD0"/>
    <w:rsid w:val="00A02185"/>
    <w:rsid w:val="00A14FCC"/>
    <w:rsid w:val="00A4738B"/>
    <w:rsid w:val="00A54D86"/>
    <w:rsid w:val="00A619F0"/>
    <w:rsid w:val="00A6319E"/>
    <w:rsid w:val="00A73F44"/>
    <w:rsid w:val="00A84494"/>
    <w:rsid w:val="00A95895"/>
    <w:rsid w:val="00A9689F"/>
    <w:rsid w:val="00AC165C"/>
    <w:rsid w:val="00AC58FE"/>
    <w:rsid w:val="00AD5C54"/>
    <w:rsid w:val="00AE17A3"/>
    <w:rsid w:val="00AE364A"/>
    <w:rsid w:val="00AF0CCA"/>
    <w:rsid w:val="00AF21E7"/>
    <w:rsid w:val="00B026D8"/>
    <w:rsid w:val="00B07804"/>
    <w:rsid w:val="00B16A61"/>
    <w:rsid w:val="00B20382"/>
    <w:rsid w:val="00B45C1A"/>
    <w:rsid w:val="00B634D4"/>
    <w:rsid w:val="00B73E1F"/>
    <w:rsid w:val="00B75556"/>
    <w:rsid w:val="00B86592"/>
    <w:rsid w:val="00BC6680"/>
    <w:rsid w:val="00BF3A60"/>
    <w:rsid w:val="00BF6C1E"/>
    <w:rsid w:val="00C0194C"/>
    <w:rsid w:val="00C30192"/>
    <w:rsid w:val="00C54B60"/>
    <w:rsid w:val="00C63EB1"/>
    <w:rsid w:val="00C80283"/>
    <w:rsid w:val="00CA12F6"/>
    <w:rsid w:val="00CA7002"/>
    <w:rsid w:val="00CB7146"/>
    <w:rsid w:val="00CD2D1A"/>
    <w:rsid w:val="00CD55FA"/>
    <w:rsid w:val="00CF5CBC"/>
    <w:rsid w:val="00CF7D68"/>
    <w:rsid w:val="00D21CFC"/>
    <w:rsid w:val="00D30959"/>
    <w:rsid w:val="00D41FE2"/>
    <w:rsid w:val="00D5283E"/>
    <w:rsid w:val="00DF0925"/>
    <w:rsid w:val="00E07E33"/>
    <w:rsid w:val="00E23283"/>
    <w:rsid w:val="00E26AF3"/>
    <w:rsid w:val="00E4782E"/>
    <w:rsid w:val="00E5072B"/>
    <w:rsid w:val="00E605BD"/>
    <w:rsid w:val="00E612C0"/>
    <w:rsid w:val="00E70605"/>
    <w:rsid w:val="00E75876"/>
    <w:rsid w:val="00EA2E9A"/>
    <w:rsid w:val="00EB238D"/>
    <w:rsid w:val="00EC541F"/>
    <w:rsid w:val="00ED6247"/>
    <w:rsid w:val="00EF50D5"/>
    <w:rsid w:val="00F0786B"/>
    <w:rsid w:val="00F216CB"/>
    <w:rsid w:val="00F27A47"/>
    <w:rsid w:val="00F3286E"/>
    <w:rsid w:val="00F40284"/>
    <w:rsid w:val="00F47274"/>
    <w:rsid w:val="00F57D1F"/>
    <w:rsid w:val="00F6012C"/>
    <w:rsid w:val="00F641B6"/>
    <w:rsid w:val="00F85BB6"/>
    <w:rsid w:val="00F90CCB"/>
    <w:rsid w:val="00F92400"/>
    <w:rsid w:val="00FA2552"/>
    <w:rsid w:val="00FA692D"/>
    <w:rsid w:val="00FB65AB"/>
    <w:rsid w:val="00FF3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711"/>
  </w:style>
  <w:style w:type="paragraph" w:styleId="Heading1">
    <w:name w:val="heading 1"/>
    <w:basedOn w:val="Normal"/>
    <w:next w:val="Normal"/>
    <w:link w:val="Heading1Char"/>
    <w:uiPriority w:val="9"/>
    <w:qFormat/>
    <w:rsid w:val="008D21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B3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E36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350F"/>
    <w:rPr>
      <w:rFonts w:ascii="Times New Roman" w:eastAsia="Times New Roman" w:hAnsi="Times New Roman" w:cs="Times New Roman"/>
      <w:b/>
      <w:bCs/>
      <w:sz w:val="36"/>
      <w:szCs w:val="36"/>
    </w:rPr>
  </w:style>
  <w:style w:type="paragraph" w:styleId="NormalWeb">
    <w:name w:val="Normal (Web)"/>
    <w:basedOn w:val="Normal"/>
    <w:uiPriority w:val="99"/>
    <w:unhideWhenUsed/>
    <w:rsid w:val="001B3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50F"/>
    <w:rPr>
      <w:b/>
      <w:bCs/>
    </w:rPr>
  </w:style>
  <w:style w:type="character" w:styleId="Emphasis">
    <w:name w:val="Emphasis"/>
    <w:basedOn w:val="DefaultParagraphFont"/>
    <w:uiPriority w:val="20"/>
    <w:qFormat/>
    <w:rsid w:val="001B350F"/>
    <w:rPr>
      <w:i/>
      <w:iCs/>
    </w:rPr>
  </w:style>
  <w:style w:type="paragraph" w:styleId="BalloonText">
    <w:name w:val="Balloon Text"/>
    <w:basedOn w:val="Normal"/>
    <w:link w:val="BalloonTextChar"/>
    <w:uiPriority w:val="99"/>
    <w:semiHidden/>
    <w:unhideWhenUsed/>
    <w:rsid w:val="001B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0F"/>
    <w:rPr>
      <w:rFonts w:ascii="Tahoma" w:hAnsi="Tahoma" w:cs="Tahoma"/>
      <w:sz w:val="16"/>
      <w:szCs w:val="16"/>
    </w:rPr>
  </w:style>
  <w:style w:type="character" w:styleId="Hyperlink">
    <w:name w:val="Hyperlink"/>
    <w:basedOn w:val="DefaultParagraphFont"/>
    <w:uiPriority w:val="99"/>
    <w:unhideWhenUsed/>
    <w:rsid w:val="00A95895"/>
    <w:rPr>
      <w:color w:val="0000FF"/>
      <w:u w:val="single"/>
    </w:rPr>
  </w:style>
  <w:style w:type="paragraph" w:styleId="ListParagraph">
    <w:name w:val="List Paragraph"/>
    <w:basedOn w:val="Normal"/>
    <w:uiPriority w:val="34"/>
    <w:qFormat/>
    <w:rsid w:val="008C6742"/>
    <w:pPr>
      <w:ind w:left="720"/>
      <w:contextualSpacing/>
    </w:pPr>
  </w:style>
  <w:style w:type="character" w:customStyle="1" w:styleId="Heading1Char">
    <w:name w:val="Heading 1 Char"/>
    <w:basedOn w:val="DefaultParagraphFont"/>
    <w:link w:val="Heading1"/>
    <w:uiPriority w:val="9"/>
    <w:rsid w:val="008D218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14D62"/>
    <w:pPr>
      <w:spacing w:after="0" w:line="240" w:lineRule="auto"/>
    </w:pPr>
  </w:style>
  <w:style w:type="character" w:customStyle="1" w:styleId="Heading4Char">
    <w:name w:val="Heading 4 Char"/>
    <w:basedOn w:val="DefaultParagraphFont"/>
    <w:link w:val="Heading4"/>
    <w:uiPriority w:val="9"/>
    <w:semiHidden/>
    <w:rsid w:val="00AE364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0569194">
      <w:bodyDiv w:val="1"/>
      <w:marLeft w:val="0"/>
      <w:marRight w:val="0"/>
      <w:marTop w:val="0"/>
      <w:marBottom w:val="0"/>
      <w:divBdr>
        <w:top w:val="none" w:sz="0" w:space="0" w:color="auto"/>
        <w:left w:val="none" w:sz="0" w:space="0" w:color="auto"/>
        <w:bottom w:val="none" w:sz="0" w:space="0" w:color="auto"/>
        <w:right w:val="none" w:sz="0" w:space="0" w:color="auto"/>
      </w:divBdr>
    </w:div>
    <w:div w:id="90898765">
      <w:bodyDiv w:val="1"/>
      <w:marLeft w:val="0"/>
      <w:marRight w:val="0"/>
      <w:marTop w:val="0"/>
      <w:marBottom w:val="0"/>
      <w:divBdr>
        <w:top w:val="none" w:sz="0" w:space="0" w:color="auto"/>
        <w:left w:val="none" w:sz="0" w:space="0" w:color="auto"/>
        <w:bottom w:val="none" w:sz="0" w:space="0" w:color="auto"/>
        <w:right w:val="none" w:sz="0" w:space="0" w:color="auto"/>
      </w:divBdr>
      <w:divsChild>
        <w:div w:id="1114717679">
          <w:marLeft w:val="0"/>
          <w:marRight w:val="0"/>
          <w:marTop w:val="0"/>
          <w:marBottom w:val="0"/>
          <w:divBdr>
            <w:top w:val="none" w:sz="0" w:space="0" w:color="auto"/>
            <w:left w:val="none" w:sz="0" w:space="0" w:color="auto"/>
            <w:bottom w:val="none" w:sz="0" w:space="0" w:color="auto"/>
            <w:right w:val="none" w:sz="0" w:space="0" w:color="auto"/>
          </w:divBdr>
        </w:div>
      </w:divsChild>
    </w:div>
    <w:div w:id="131601023">
      <w:bodyDiv w:val="1"/>
      <w:marLeft w:val="0"/>
      <w:marRight w:val="0"/>
      <w:marTop w:val="0"/>
      <w:marBottom w:val="0"/>
      <w:divBdr>
        <w:top w:val="none" w:sz="0" w:space="0" w:color="auto"/>
        <w:left w:val="none" w:sz="0" w:space="0" w:color="auto"/>
        <w:bottom w:val="none" w:sz="0" w:space="0" w:color="auto"/>
        <w:right w:val="none" w:sz="0" w:space="0" w:color="auto"/>
      </w:divBdr>
    </w:div>
    <w:div w:id="153223946">
      <w:bodyDiv w:val="1"/>
      <w:marLeft w:val="0"/>
      <w:marRight w:val="0"/>
      <w:marTop w:val="0"/>
      <w:marBottom w:val="0"/>
      <w:divBdr>
        <w:top w:val="none" w:sz="0" w:space="0" w:color="auto"/>
        <w:left w:val="none" w:sz="0" w:space="0" w:color="auto"/>
        <w:bottom w:val="none" w:sz="0" w:space="0" w:color="auto"/>
        <w:right w:val="none" w:sz="0" w:space="0" w:color="auto"/>
      </w:divBdr>
    </w:div>
    <w:div w:id="163328772">
      <w:bodyDiv w:val="1"/>
      <w:marLeft w:val="0"/>
      <w:marRight w:val="0"/>
      <w:marTop w:val="0"/>
      <w:marBottom w:val="0"/>
      <w:divBdr>
        <w:top w:val="none" w:sz="0" w:space="0" w:color="auto"/>
        <w:left w:val="none" w:sz="0" w:space="0" w:color="auto"/>
        <w:bottom w:val="none" w:sz="0" w:space="0" w:color="auto"/>
        <w:right w:val="none" w:sz="0" w:space="0" w:color="auto"/>
      </w:divBdr>
    </w:div>
    <w:div w:id="167791614">
      <w:bodyDiv w:val="1"/>
      <w:marLeft w:val="0"/>
      <w:marRight w:val="0"/>
      <w:marTop w:val="0"/>
      <w:marBottom w:val="0"/>
      <w:divBdr>
        <w:top w:val="none" w:sz="0" w:space="0" w:color="auto"/>
        <w:left w:val="none" w:sz="0" w:space="0" w:color="auto"/>
        <w:bottom w:val="none" w:sz="0" w:space="0" w:color="auto"/>
        <w:right w:val="none" w:sz="0" w:space="0" w:color="auto"/>
      </w:divBdr>
    </w:div>
    <w:div w:id="177085435">
      <w:bodyDiv w:val="1"/>
      <w:marLeft w:val="0"/>
      <w:marRight w:val="0"/>
      <w:marTop w:val="0"/>
      <w:marBottom w:val="0"/>
      <w:divBdr>
        <w:top w:val="none" w:sz="0" w:space="0" w:color="auto"/>
        <w:left w:val="none" w:sz="0" w:space="0" w:color="auto"/>
        <w:bottom w:val="none" w:sz="0" w:space="0" w:color="auto"/>
        <w:right w:val="none" w:sz="0" w:space="0" w:color="auto"/>
      </w:divBdr>
    </w:div>
    <w:div w:id="178858892">
      <w:bodyDiv w:val="1"/>
      <w:marLeft w:val="0"/>
      <w:marRight w:val="0"/>
      <w:marTop w:val="0"/>
      <w:marBottom w:val="0"/>
      <w:divBdr>
        <w:top w:val="none" w:sz="0" w:space="0" w:color="auto"/>
        <w:left w:val="none" w:sz="0" w:space="0" w:color="auto"/>
        <w:bottom w:val="none" w:sz="0" w:space="0" w:color="auto"/>
        <w:right w:val="none" w:sz="0" w:space="0" w:color="auto"/>
      </w:divBdr>
    </w:div>
    <w:div w:id="182256827">
      <w:bodyDiv w:val="1"/>
      <w:marLeft w:val="0"/>
      <w:marRight w:val="0"/>
      <w:marTop w:val="0"/>
      <w:marBottom w:val="0"/>
      <w:divBdr>
        <w:top w:val="none" w:sz="0" w:space="0" w:color="auto"/>
        <w:left w:val="none" w:sz="0" w:space="0" w:color="auto"/>
        <w:bottom w:val="none" w:sz="0" w:space="0" w:color="auto"/>
        <w:right w:val="none" w:sz="0" w:space="0" w:color="auto"/>
      </w:divBdr>
    </w:div>
    <w:div w:id="238176037">
      <w:bodyDiv w:val="1"/>
      <w:marLeft w:val="0"/>
      <w:marRight w:val="0"/>
      <w:marTop w:val="0"/>
      <w:marBottom w:val="0"/>
      <w:divBdr>
        <w:top w:val="none" w:sz="0" w:space="0" w:color="auto"/>
        <w:left w:val="none" w:sz="0" w:space="0" w:color="auto"/>
        <w:bottom w:val="none" w:sz="0" w:space="0" w:color="auto"/>
        <w:right w:val="none" w:sz="0" w:space="0" w:color="auto"/>
      </w:divBdr>
    </w:div>
    <w:div w:id="291861698">
      <w:bodyDiv w:val="1"/>
      <w:marLeft w:val="0"/>
      <w:marRight w:val="0"/>
      <w:marTop w:val="0"/>
      <w:marBottom w:val="0"/>
      <w:divBdr>
        <w:top w:val="none" w:sz="0" w:space="0" w:color="auto"/>
        <w:left w:val="none" w:sz="0" w:space="0" w:color="auto"/>
        <w:bottom w:val="none" w:sz="0" w:space="0" w:color="auto"/>
        <w:right w:val="none" w:sz="0" w:space="0" w:color="auto"/>
      </w:divBdr>
    </w:div>
    <w:div w:id="312414020">
      <w:bodyDiv w:val="1"/>
      <w:marLeft w:val="0"/>
      <w:marRight w:val="0"/>
      <w:marTop w:val="0"/>
      <w:marBottom w:val="0"/>
      <w:divBdr>
        <w:top w:val="none" w:sz="0" w:space="0" w:color="auto"/>
        <w:left w:val="none" w:sz="0" w:space="0" w:color="auto"/>
        <w:bottom w:val="none" w:sz="0" w:space="0" w:color="auto"/>
        <w:right w:val="none" w:sz="0" w:space="0" w:color="auto"/>
      </w:divBdr>
    </w:div>
    <w:div w:id="377164088">
      <w:bodyDiv w:val="1"/>
      <w:marLeft w:val="0"/>
      <w:marRight w:val="0"/>
      <w:marTop w:val="0"/>
      <w:marBottom w:val="0"/>
      <w:divBdr>
        <w:top w:val="none" w:sz="0" w:space="0" w:color="auto"/>
        <w:left w:val="none" w:sz="0" w:space="0" w:color="auto"/>
        <w:bottom w:val="none" w:sz="0" w:space="0" w:color="auto"/>
        <w:right w:val="none" w:sz="0" w:space="0" w:color="auto"/>
      </w:divBdr>
    </w:div>
    <w:div w:id="407921722">
      <w:bodyDiv w:val="1"/>
      <w:marLeft w:val="0"/>
      <w:marRight w:val="0"/>
      <w:marTop w:val="0"/>
      <w:marBottom w:val="0"/>
      <w:divBdr>
        <w:top w:val="none" w:sz="0" w:space="0" w:color="auto"/>
        <w:left w:val="none" w:sz="0" w:space="0" w:color="auto"/>
        <w:bottom w:val="none" w:sz="0" w:space="0" w:color="auto"/>
        <w:right w:val="none" w:sz="0" w:space="0" w:color="auto"/>
      </w:divBdr>
    </w:div>
    <w:div w:id="412512236">
      <w:bodyDiv w:val="1"/>
      <w:marLeft w:val="0"/>
      <w:marRight w:val="0"/>
      <w:marTop w:val="0"/>
      <w:marBottom w:val="0"/>
      <w:divBdr>
        <w:top w:val="none" w:sz="0" w:space="0" w:color="auto"/>
        <w:left w:val="none" w:sz="0" w:space="0" w:color="auto"/>
        <w:bottom w:val="none" w:sz="0" w:space="0" w:color="auto"/>
        <w:right w:val="none" w:sz="0" w:space="0" w:color="auto"/>
      </w:divBdr>
    </w:div>
    <w:div w:id="452870020">
      <w:bodyDiv w:val="1"/>
      <w:marLeft w:val="0"/>
      <w:marRight w:val="0"/>
      <w:marTop w:val="0"/>
      <w:marBottom w:val="0"/>
      <w:divBdr>
        <w:top w:val="none" w:sz="0" w:space="0" w:color="auto"/>
        <w:left w:val="none" w:sz="0" w:space="0" w:color="auto"/>
        <w:bottom w:val="none" w:sz="0" w:space="0" w:color="auto"/>
        <w:right w:val="none" w:sz="0" w:space="0" w:color="auto"/>
      </w:divBdr>
    </w:div>
    <w:div w:id="471214590">
      <w:bodyDiv w:val="1"/>
      <w:marLeft w:val="0"/>
      <w:marRight w:val="0"/>
      <w:marTop w:val="0"/>
      <w:marBottom w:val="0"/>
      <w:divBdr>
        <w:top w:val="none" w:sz="0" w:space="0" w:color="auto"/>
        <w:left w:val="none" w:sz="0" w:space="0" w:color="auto"/>
        <w:bottom w:val="none" w:sz="0" w:space="0" w:color="auto"/>
        <w:right w:val="none" w:sz="0" w:space="0" w:color="auto"/>
      </w:divBdr>
    </w:div>
    <w:div w:id="479731532">
      <w:bodyDiv w:val="1"/>
      <w:marLeft w:val="0"/>
      <w:marRight w:val="0"/>
      <w:marTop w:val="0"/>
      <w:marBottom w:val="0"/>
      <w:divBdr>
        <w:top w:val="none" w:sz="0" w:space="0" w:color="auto"/>
        <w:left w:val="none" w:sz="0" w:space="0" w:color="auto"/>
        <w:bottom w:val="none" w:sz="0" w:space="0" w:color="auto"/>
        <w:right w:val="none" w:sz="0" w:space="0" w:color="auto"/>
      </w:divBdr>
    </w:div>
    <w:div w:id="511727711">
      <w:bodyDiv w:val="1"/>
      <w:marLeft w:val="0"/>
      <w:marRight w:val="0"/>
      <w:marTop w:val="0"/>
      <w:marBottom w:val="0"/>
      <w:divBdr>
        <w:top w:val="none" w:sz="0" w:space="0" w:color="auto"/>
        <w:left w:val="none" w:sz="0" w:space="0" w:color="auto"/>
        <w:bottom w:val="none" w:sz="0" w:space="0" w:color="auto"/>
        <w:right w:val="none" w:sz="0" w:space="0" w:color="auto"/>
      </w:divBdr>
    </w:div>
    <w:div w:id="516775318">
      <w:bodyDiv w:val="1"/>
      <w:marLeft w:val="0"/>
      <w:marRight w:val="0"/>
      <w:marTop w:val="0"/>
      <w:marBottom w:val="0"/>
      <w:divBdr>
        <w:top w:val="none" w:sz="0" w:space="0" w:color="auto"/>
        <w:left w:val="none" w:sz="0" w:space="0" w:color="auto"/>
        <w:bottom w:val="none" w:sz="0" w:space="0" w:color="auto"/>
        <w:right w:val="none" w:sz="0" w:space="0" w:color="auto"/>
      </w:divBdr>
    </w:div>
    <w:div w:id="548685667">
      <w:bodyDiv w:val="1"/>
      <w:marLeft w:val="0"/>
      <w:marRight w:val="0"/>
      <w:marTop w:val="0"/>
      <w:marBottom w:val="0"/>
      <w:divBdr>
        <w:top w:val="none" w:sz="0" w:space="0" w:color="auto"/>
        <w:left w:val="none" w:sz="0" w:space="0" w:color="auto"/>
        <w:bottom w:val="none" w:sz="0" w:space="0" w:color="auto"/>
        <w:right w:val="none" w:sz="0" w:space="0" w:color="auto"/>
      </w:divBdr>
    </w:div>
    <w:div w:id="618874702">
      <w:bodyDiv w:val="1"/>
      <w:marLeft w:val="0"/>
      <w:marRight w:val="0"/>
      <w:marTop w:val="0"/>
      <w:marBottom w:val="0"/>
      <w:divBdr>
        <w:top w:val="none" w:sz="0" w:space="0" w:color="auto"/>
        <w:left w:val="none" w:sz="0" w:space="0" w:color="auto"/>
        <w:bottom w:val="none" w:sz="0" w:space="0" w:color="auto"/>
        <w:right w:val="none" w:sz="0" w:space="0" w:color="auto"/>
      </w:divBdr>
    </w:div>
    <w:div w:id="669792638">
      <w:bodyDiv w:val="1"/>
      <w:marLeft w:val="0"/>
      <w:marRight w:val="0"/>
      <w:marTop w:val="0"/>
      <w:marBottom w:val="0"/>
      <w:divBdr>
        <w:top w:val="none" w:sz="0" w:space="0" w:color="auto"/>
        <w:left w:val="none" w:sz="0" w:space="0" w:color="auto"/>
        <w:bottom w:val="none" w:sz="0" w:space="0" w:color="auto"/>
        <w:right w:val="none" w:sz="0" w:space="0" w:color="auto"/>
      </w:divBdr>
    </w:div>
    <w:div w:id="712969230">
      <w:bodyDiv w:val="1"/>
      <w:marLeft w:val="0"/>
      <w:marRight w:val="0"/>
      <w:marTop w:val="0"/>
      <w:marBottom w:val="0"/>
      <w:divBdr>
        <w:top w:val="none" w:sz="0" w:space="0" w:color="auto"/>
        <w:left w:val="none" w:sz="0" w:space="0" w:color="auto"/>
        <w:bottom w:val="none" w:sz="0" w:space="0" w:color="auto"/>
        <w:right w:val="none" w:sz="0" w:space="0" w:color="auto"/>
      </w:divBdr>
    </w:div>
    <w:div w:id="730228688">
      <w:bodyDiv w:val="1"/>
      <w:marLeft w:val="0"/>
      <w:marRight w:val="0"/>
      <w:marTop w:val="0"/>
      <w:marBottom w:val="0"/>
      <w:divBdr>
        <w:top w:val="none" w:sz="0" w:space="0" w:color="auto"/>
        <w:left w:val="none" w:sz="0" w:space="0" w:color="auto"/>
        <w:bottom w:val="none" w:sz="0" w:space="0" w:color="auto"/>
        <w:right w:val="none" w:sz="0" w:space="0" w:color="auto"/>
      </w:divBdr>
    </w:div>
    <w:div w:id="781068440">
      <w:bodyDiv w:val="1"/>
      <w:marLeft w:val="0"/>
      <w:marRight w:val="0"/>
      <w:marTop w:val="0"/>
      <w:marBottom w:val="0"/>
      <w:divBdr>
        <w:top w:val="none" w:sz="0" w:space="0" w:color="auto"/>
        <w:left w:val="none" w:sz="0" w:space="0" w:color="auto"/>
        <w:bottom w:val="none" w:sz="0" w:space="0" w:color="auto"/>
        <w:right w:val="none" w:sz="0" w:space="0" w:color="auto"/>
      </w:divBdr>
    </w:div>
    <w:div w:id="813063285">
      <w:bodyDiv w:val="1"/>
      <w:marLeft w:val="0"/>
      <w:marRight w:val="0"/>
      <w:marTop w:val="0"/>
      <w:marBottom w:val="0"/>
      <w:divBdr>
        <w:top w:val="none" w:sz="0" w:space="0" w:color="auto"/>
        <w:left w:val="none" w:sz="0" w:space="0" w:color="auto"/>
        <w:bottom w:val="none" w:sz="0" w:space="0" w:color="auto"/>
        <w:right w:val="none" w:sz="0" w:space="0" w:color="auto"/>
      </w:divBdr>
    </w:div>
    <w:div w:id="829752079">
      <w:bodyDiv w:val="1"/>
      <w:marLeft w:val="0"/>
      <w:marRight w:val="0"/>
      <w:marTop w:val="0"/>
      <w:marBottom w:val="0"/>
      <w:divBdr>
        <w:top w:val="none" w:sz="0" w:space="0" w:color="auto"/>
        <w:left w:val="none" w:sz="0" w:space="0" w:color="auto"/>
        <w:bottom w:val="none" w:sz="0" w:space="0" w:color="auto"/>
        <w:right w:val="none" w:sz="0" w:space="0" w:color="auto"/>
      </w:divBdr>
    </w:div>
    <w:div w:id="832725140">
      <w:bodyDiv w:val="1"/>
      <w:marLeft w:val="0"/>
      <w:marRight w:val="0"/>
      <w:marTop w:val="0"/>
      <w:marBottom w:val="0"/>
      <w:divBdr>
        <w:top w:val="none" w:sz="0" w:space="0" w:color="auto"/>
        <w:left w:val="none" w:sz="0" w:space="0" w:color="auto"/>
        <w:bottom w:val="none" w:sz="0" w:space="0" w:color="auto"/>
        <w:right w:val="none" w:sz="0" w:space="0" w:color="auto"/>
      </w:divBdr>
    </w:div>
    <w:div w:id="835681701">
      <w:bodyDiv w:val="1"/>
      <w:marLeft w:val="0"/>
      <w:marRight w:val="0"/>
      <w:marTop w:val="0"/>
      <w:marBottom w:val="0"/>
      <w:divBdr>
        <w:top w:val="none" w:sz="0" w:space="0" w:color="auto"/>
        <w:left w:val="none" w:sz="0" w:space="0" w:color="auto"/>
        <w:bottom w:val="none" w:sz="0" w:space="0" w:color="auto"/>
        <w:right w:val="none" w:sz="0" w:space="0" w:color="auto"/>
      </w:divBdr>
    </w:div>
    <w:div w:id="840973313">
      <w:bodyDiv w:val="1"/>
      <w:marLeft w:val="0"/>
      <w:marRight w:val="0"/>
      <w:marTop w:val="0"/>
      <w:marBottom w:val="0"/>
      <w:divBdr>
        <w:top w:val="none" w:sz="0" w:space="0" w:color="auto"/>
        <w:left w:val="none" w:sz="0" w:space="0" w:color="auto"/>
        <w:bottom w:val="none" w:sz="0" w:space="0" w:color="auto"/>
        <w:right w:val="none" w:sz="0" w:space="0" w:color="auto"/>
      </w:divBdr>
    </w:div>
    <w:div w:id="883711773">
      <w:bodyDiv w:val="1"/>
      <w:marLeft w:val="0"/>
      <w:marRight w:val="0"/>
      <w:marTop w:val="0"/>
      <w:marBottom w:val="0"/>
      <w:divBdr>
        <w:top w:val="none" w:sz="0" w:space="0" w:color="auto"/>
        <w:left w:val="none" w:sz="0" w:space="0" w:color="auto"/>
        <w:bottom w:val="none" w:sz="0" w:space="0" w:color="auto"/>
        <w:right w:val="none" w:sz="0" w:space="0" w:color="auto"/>
      </w:divBdr>
    </w:div>
    <w:div w:id="903494131">
      <w:bodyDiv w:val="1"/>
      <w:marLeft w:val="0"/>
      <w:marRight w:val="0"/>
      <w:marTop w:val="0"/>
      <w:marBottom w:val="0"/>
      <w:divBdr>
        <w:top w:val="none" w:sz="0" w:space="0" w:color="auto"/>
        <w:left w:val="none" w:sz="0" w:space="0" w:color="auto"/>
        <w:bottom w:val="none" w:sz="0" w:space="0" w:color="auto"/>
        <w:right w:val="none" w:sz="0" w:space="0" w:color="auto"/>
      </w:divBdr>
    </w:div>
    <w:div w:id="916131573">
      <w:bodyDiv w:val="1"/>
      <w:marLeft w:val="0"/>
      <w:marRight w:val="0"/>
      <w:marTop w:val="0"/>
      <w:marBottom w:val="0"/>
      <w:divBdr>
        <w:top w:val="none" w:sz="0" w:space="0" w:color="auto"/>
        <w:left w:val="none" w:sz="0" w:space="0" w:color="auto"/>
        <w:bottom w:val="none" w:sz="0" w:space="0" w:color="auto"/>
        <w:right w:val="none" w:sz="0" w:space="0" w:color="auto"/>
      </w:divBdr>
    </w:div>
    <w:div w:id="965237381">
      <w:bodyDiv w:val="1"/>
      <w:marLeft w:val="0"/>
      <w:marRight w:val="0"/>
      <w:marTop w:val="0"/>
      <w:marBottom w:val="0"/>
      <w:divBdr>
        <w:top w:val="none" w:sz="0" w:space="0" w:color="auto"/>
        <w:left w:val="none" w:sz="0" w:space="0" w:color="auto"/>
        <w:bottom w:val="none" w:sz="0" w:space="0" w:color="auto"/>
        <w:right w:val="none" w:sz="0" w:space="0" w:color="auto"/>
      </w:divBdr>
    </w:div>
    <w:div w:id="967584111">
      <w:bodyDiv w:val="1"/>
      <w:marLeft w:val="0"/>
      <w:marRight w:val="0"/>
      <w:marTop w:val="0"/>
      <w:marBottom w:val="0"/>
      <w:divBdr>
        <w:top w:val="none" w:sz="0" w:space="0" w:color="auto"/>
        <w:left w:val="none" w:sz="0" w:space="0" w:color="auto"/>
        <w:bottom w:val="none" w:sz="0" w:space="0" w:color="auto"/>
        <w:right w:val="none" w:sz="0" w:space="0" w:color="auto"/>
      </w:divBdr>
    </w:div>
    <w:div w:id="984092497">
      <w:bodyDiv w:val="1"/>
      <w:marLeft w:val="0"/>
      <w:marRight w:val="0"/>
      <w:marTop w:val="0"/>
      <w:marBottom w:val="0"/>
      <w:divBdr>
        <w:top w:val="none" w:sz="0" w:space="0" w:color="auto"/>
        <w:left w:val="none" w:sz="0" w:space="0" w:color="auto"/>
        <w:bottom w:val="none" w:sz="0" w:space="0" w:color="auto"/>
        <w:right w:val="none" w:sz="0" w:space="0" w:color="auto"/>
      </w:divBdr>
    </w:div>
    <w:div w:id="1027759655">
      <w:bodyDiv w:val="1"/>
      <w:marLeft w:val="0"/>
      <w:marRight w:val="0"/>
      <w:marTop w:val="0"/>
      <w:marBottom w:val="0"/>
      <w:divBdr>
        <w:top w:val="none" w:sz="0" w:space="0" w:color="auto"/>
        <w:left w:val="none" w:sz="0" w:space="0" w:color="auto"/>
        <w:bottom w:val="none" w:sz="0" w:space="0" w:color="auto"/>
        <w:right w:val="none" w:sz="0" w:space="0" w:color="auto"/>
      </w:divBdr>
    </w:div>
    <w:div w:id="1034885292">
      <w:bodyDiv w:val="1"/>
      <w:marLeft w:val="0"/>
      <w:marRight w:val="0"/>
      <w:marTop w:val="0"/>
      <w:marBottom w:val="0"/>
      <w:divBdr>
        <w:top w:val="none" w:sz="0" w:space="0" w:color="auto"/>
        <w:left w:val="none" w:sz="0" w:space="0" w:color="auto"/>
        <w:bottom w:val="none" w:sz="0" w:space="0" w:color="auto"/>
        <w:right w:val="none" w:sz="0" w:space="0" w:color="auto"/>
      </w:divBdr>
    </w:div>
    <w:div w:id="1041595236">
      <w:bodyDiv w:val="1"/>
      <w:marLeft w:val="0"/>
      <w:marRight w:val="0"/>
      <w:marTop w:val="0"/>
      <w:marBottom w:val="0"/>
      <w:divBdr>
        <w:top w:val="none" w:sz="0" w:space="0" w:color="auto"/>
        <w:left w:val="none" w:sz="0" w:space="0" w:color="auto"/>
        <w:bottom w:val="none" w:sz="0" w:space="0" w:color="auto"/>
        <w:right w:val="none" w:sz="0" w:space="0" w:color="auto"/>
      </w:divBdr>
    </w:div>
    <w:div w:id="1060326089">
      <w:bodyDiv w:val="1"/>
      <w:marLeft w:val="0"/>
      <w:marRight w:val="0"/>
      <w:marTop w:val="0"/>
      <w:marBottom w:val="0"/>
      <w:divBdr>
        <w:top w:val="none" w:sz="0" w:space="0" w:color="auto"/>
        <w:left w:val="none" w:sz="0" w:space="0" w:color="auto"/>
        <w:bottom w:val="none" w:sz="0" w:space="0" w:color="auto"/>
        <w:right w:val="none" w:sz="0" w:space="0" w:color="auto"/>
      </w:divBdr>
    </w:div>
    <w:div w:id="1097597832">
      <w:bodyDiv w:val="1"/>
      <w:marLeft w:val="0"/>
      <w:marRight w:val="0"/>
      <w:marTop w:val="0"/>
      <w:marBottom w:val="0"/>
      <w:divBdr>
        <w:top w:val="none" w:sz="0" w:space="0" w:color="auto"/>
        <w:left w:val="none" w:sz="0" w:space="0" w:color="auto"/>
        <w:bottom w:val="none" w:sz="0" w:space="0" w:color="auto"/>
        <w:right w:val="none" w:sz="0" w:space="0" w:color="auto"/>
      </w:divBdr>
    </w:div>
    <w:div w:id="1114666612">
      <w:bodyDiv w:val="1"/>
      <w:marLeft w:val="0"/>
      <w:marRight w:val="0"/>
      <w:marTop w:val="0"/>
      <w:marBottom w:val="0"/>
      <w:divBdr>
        <w:top w:val="none" w:sz="0" w:space="0" w:color="auto"/>
        <w:left w:val="none" w:sz="0" w:space="0" w:color="auto"/>
        <w:bottom w:val="none" w:sz="0" w:space="0" w:color="auto"/>
        <w:right w:val="none" w:sz="0" w:space="0" w:color="auto"/>
      </w:divBdr>
    </w:div>
    <w:div w:id="1159614179">
      <w:bodyDiv w:val="1"/>
      <w:marLeft w:val="0"/>
      <w:marRight w:val="0"/>
      <w:marTop w:val="0"/>
      <w:marBottom w:val="0"/>
      <w:divBdr>
        <w:top w:val="none" w:sz="0" w:space="0" w:color="auto"/>
        <w:left w:val="none" w:sz="0" w:space="0" w:color="auto"/>
        <w:bottom w:val="none" w:sz="0" w:space="0" w:color="auto"/>
        <w:right w:val="none" w:sz="0" w:space="0" w:color="auto"/>
      </w:divBdr>
    </w:div>
    <w:div w:id="1167674185">
      <w:bodyDiv w:val="1"/>
      <w:marLeft w:val="0"/>
      <w:marRight w:val="0"/>
      <w:marTop w:val="0"/>
      <w:marBottom w:val="0"/>
      <w:divBdr>
        <w:top w:val="none" w:sz="0" w:space="0" w:color="auto"/>
        <w:left w:val="none" w:sz="0" w:space="0" w:color="auto"/>
        <w:bottom w:val="none" w:sz="0" w:space="0" w:color="auto"/>
        <w:right w:val="none" w:sz="0" w:space="0" w:color="auto"/>
      </w:divBdr>
    </w:div>
    <w:div w:id="1168134614">
      <w:bodyDiv w:val="1"/>
      <w:marLeft w:val="0"/>
      <w:marRight w:val="0"/>
      <w:marTop w:val="0"/>
      <w:marBottom w:val="0"/>
      <w:divBdr>
        <w:top w:val="none" w:sz="0" w:space="0" w:color="auto"/>
        <w:left w:val="none" w:sz="0" w:space="0" w:color="auto"/>
        <w:bottom w:val="none" w:sz="0" w:space="0" w:color="auto"/>
        <w:right w:val="none" w:sz="0" w:space="0" w:color="auto"/>
      </w:divBdr>
    </w:div>
    <w:div w:id="1200359285">
      <w:bodyDiv w:val="1"/>
      <w:marLeft w:val="0"/>
      <w:marRight w:val="0"/>
      <w:marTop w:val="0"/>
      <w:marBottom w:val="0"/>
      <w:divBdr>
        <w:top w:val="none" w:sz="0" w:space="0" w:color="auto"/>
        <w:left w:val="none" w:sz="0" w:space="0" w:color="auto"/>
        <w:bottom w:val="none" w:sz="0" w:space="0" w:color="auto"/>
        <w:right w:val="none" w:sz="0" w:space="0" w:color="auto"/>
      </w:divBdr>
    </w:div>
    <w:div w:id="1202087732">
      <w:bodyDiv w:val="1"/>
      <w:marLeft w:val="0"/>
      <w:marRight w:val="0"/>
      <w:marTop w:val="0"/>
      <w:marBottom w:val="0"/>
      <w:divBdr>
        <w:top w:val="none" w:sz="0" w:space="0" w:color="auto"/>
        <w:left w:val="none" w:sz="0" w:space="0" w:color="auto"/>
        <w:bottom w:val="none" w:sz="0" w:space="0" w:color="auto"/>
        <w:right w:val="none" w:sz="0" w:space="0" w:color="auto"/>
      </w:divBdr>
    </w:div>
    <w:div w:id="1212351228">
      <w:bodyDiv w:val="1"/>
      <w:marLeft w:val="0"/>
      <w:marRight w:val="0"/>
      <w:marTop w:val="0"/>
      <w:marBottom w:val="0"/>
      <w:divBdr>
        <w:top w:val="none" w:sz="0" w:space="0" w:color="auto"/>
        <w:left w:val="none" w:sz="0" w:space="0" w:color="auto"/>
        <w:bottom w:val="none" w:sz="0" w:space="0" w:color="auto"/>
        <w:right w:val="none" w:sz="0" w:space="0" w:color="auto"/>
      </w:divBdr>
    </w:div>
    <w:div w:id="1218589844">
      <w:bodyDiv w:val="1"/>
      <w:marLeft w:val="0"/>
      <w:marRight w:val="0"/>
      <w:marTop w:val="0"/>
      <w:marBottom w:val="0"/>
      <w:divBdr>
        <w:top w:val="none" w:sz="0" w:space="0" w:color="auto"/>
        <w:left w:val="none" w:sz="0" w:space="0" w:color="auto"/>
        <w:bottom w:val="none" w:sz="0" w:space="0" w:color="auto"/>
        <w:right w:val="none" w:sz="0" w:space="0" w:color="auto"/>
      </w:divBdr>
    </w:div>
    <w:div w:id="1266960930">
      <w:bodyDiv w:val="1"/>
      <w:marLeft w:val="0"/>
      <w:marRight w:val="0"/>
      <w:marTop w:val="0"/>
      <w:marBottom w:val="0"/>
      <w:divBdr>
        <w:top w:val="none" w:sz="0" w:space="0" w:color="auto"/>
        <w:left w:val="none" w:sz="0" w:space="0" w:color="auto"/>
        <w:bottom w:val="none" w:sz="0" w:space="0" w:color="auto"/>
        <w:right w:val="none" w:sz="0" w:space="0" w:color="auto"/>
      </w:divBdr>
    </w:div>
    <w:div w:id="13640951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378968613">
      <w:bodyDiv w:val="1"/>
      <w:marLeft w:val="0"/>
      <w:marRight w:val="0"/>
      <w:marTop w:val="0"/>
      <w:marBottom w:val="0"/>
      <w:divBdr>
        <w:top w:val="none" w:sz="0" w:space="0" w:color="auto"/>
        <w:left w:val="none" w:sz="0" w:space="0" w:color="auto"/>
        <w:bottom w:val="none" w:sz="0" w:space="0" w:color="auto"/>
        <w:right w:val="none" w:sz="0" w:space="0" w:color="auto"/>
      </w:divBdr>
    </w:div>
    <w:div w:id="1388842170">
      <w:bodyDiv w:val="1"/>
      <w:marLeft w:val="0"/>
      <w:marRight w:val="0"/>
      <w:marTop w:val="0"/>
      <w:marBottom w:val="0"/>
      <w:divBdr>
        <w:top w:val="none" w:sz="0" w:space="0" w:color="auto"/>
        <w:left w:val="none" w:sz="0" w:space="0" w:color="auto"/>
        <w:bottom w:val="none" w:sz="0" w:space="0" w:color="auto"/>
        <w:right w:val="none" w:sz="0" w:space="0" w:color="auto"/>
      </w:divBdr>
    </w:div>
    <w:div w:id="1410734627">
      <w:bodyDiv w:val="1"/>
      <w:marLeft w:val="0"/>
      <w:marRight w:val="0"/>
      <w:marTop w:val="0"/>
      <w:marBottom w:val="0"/>
      <w:divBdr>
        <w:top w:val="none" w:sz="0" w:space="0" w:color="auto"/>
        <w:left w:val="none" w:sz="0" w:space="0" w:color="auto"/>
        <w:bottom w:val="none" w:sz="0" w:space="0" w:color="auto"/>
        <w:right w:val="none" w:sz="0" w:space="0" w:color="auto"/>
      </w:divBdr>
    </w:div>
    <w:div w:id="1438790669">
      <w:bodyDiv w:val="1"/>
      <w:marLeft w:val="0"/>
      <w:marRight w:val="0"/>
      <w:marTop w:val="0"/>
      <w:marBottom w:val="0"/>
      <w:divBdr>
        <w:top w:val="none" w:sz="0" w:space="0" w:color="auto"/>
        <w:left w:val="none" w:sz="0" w:space="0" w:color="auto"/>
        <w:bottom w:val="none" w:sz="0" w:space="0" w:color="auto"/>
        <w:right w:val="none" w:sz="0" w:space="0" w:color="auto"/>
      </w:divBdr>
    </w:div>
    <w:div w:id="1439525665">
      <w:bodyDiv w:val="1"/>
      <w:marLeft w:val="0"/>
      <w:marRight w:val="0"/>
      <w:marTop w:val="0"/>
      <w:marBottom w:val="0"/>
      <w:divBdr>
        <w:top w:val="none" w:sz="0" w:space="0" w:color="auto"/>
        <w:left w:val="none" w:sz="0" w:space="0" w:color="auto"/>
        <w:bottom w:val="none" w:sz="0" w:space="0" w:color="auto"/>
        <w:right w:val="none" w:sz="0" w:space="0" w:color="auto"/>
      </w:divBdr>
    </w:div>
    <w:div w:id="1440640370">
      <w:bodyDiv w:val="1"/>
      <w:marLeft w:val="0"/>
      <w:marRight w:val="0"/>
      <w:marTop w:val="0"/>
      <w:marBottom w:val="0"/>
      <w:divBdr>
        <w:top w:val="none" w:sz="0" w:space="0" w:color="auto"/>
        <w:left w:val="none" w:sz="0" w:space="0" w:color="auto"/>
        <w:bottom w:val="none" w:sz="0" w:space="0" w:color="auto"/>
        <w:right w:val="none" w:sz="0" w:space="0" w:color="auto"/>
      </w:divBdr>
    </w:div>
    <w:div w:id="1442915672">
      <w:bodyDiv w:val="1"/>
      <w:marLeft w:val="0"/>
      <w:marRight w:val="0"/>
      <w:marTop w:val="0"/>
      <w:marBottom w:val="0"/>
      <w:divBdr>
        <w:top w:val="none" w:sz="0" w:space="0" w:color="auto"/>
        <w:left w:val="none" w:sz="0" w:space="0" w:color="auto"/>
        <w:bottom w:val="none" w:sz="0" w:space="0" w:color="auto"/>
        <w:right w:val="none" w:sz="0" w:space="0" w:color="auto"/>
      </w:divBdr>
    </w:div>
    <w:div w:id="1510485480">
      <w:bodyDiv w:val="1"/>
      <w:marLeft w:val="0"/>
      <w:marRight w:val="0"/>
      <w:marTop w:val="0"/>
      <w:marBottom w:val="0"/>
      <w:divBdr>
        <w:top w:val="none" w:sz="0" w:space="0" w:color="auto"/>
        <w:left w:val="none" w:sz="0" w:space="0" w:color="auto"/>
        <w:bottom w:val="none" w:sz="0" w:space="0" w:color="auto"/>
        <w:right w:val="none" w:sz="0" w:space="0" w:color="auto"/>
      </w:divBdr>
    </w:div>
    <w:div w:id="1525745172">
      <w:bodyDiv w:val="1"/>
      <w:marLeft w:val="0"/>
      <w:marRight w:val="0"/>
      <w:marTop w:val="0"/>
      <w:marBottom w:val="0"/>
      <w:divBdr>
        <w:top w:val="none" w:sz="0" w:space="0" w:color="auto"/>
        <w:left w:val="none" w:sz="0" w:space="0" w:color="auto"/>
        <w:bottom w:val="none" w:sz="0" w:space="0" w:color="auto"/>
        <w:right w:val="none" w:sz="0" w:space="0" w:color="auto"/>
      </w:divBdr>
    </w:div>
    <w:div w:id="1643805671">
      <w:bodyDiv w:val="1"/>
      <w:marLeft w:val="0"/>
      <w:marRight w:val="0"/>
      <w:marTop w:val="0"/>
      <w:marBottom w:val="0"/>
      <w:divBdr>
        <w:top w:val="none" w:sz="0" w:space="0" w:color="auto"/>
        <w:left w:val="none" w:sz="0" w:space="0" w:color="auto"/>
        <w:bottom w:val="none" w:sz="0" w:space="0" w:color="auto"/>
        <w:right w:val="none" w:sz="0" w:space="0" w:color="auto"/>
      </w:divBdr>
    </w:div>
    <w:div w:id="1680960776">
      <w:bodyDiv w:val="1"/>
      <w:marLeft w:val="0"/>
      <w:marRight w:val="0"/>
      <w:marTop w:val="0"/>
      <w:marBottom w:val="0"/>
      <w:divBdr>
        <w:top w:val="none" w:sz="0" w:space="0" w:color="auto"/>
        <w:left w:val="none" w:sz="0" w:space="0" w:color="auto"/>
        <w:bottom w:val="none" w:sz="0" w:space="0" w:color="auto"/>
        <w:right w:val="none" w:sz="0" w:space="0" w:color="auto"/>
      </w:divBdr>
    </w:div>
    <w:div w:id="1718235309">
      <w:bodyDiv w:val="1"/>
      <w:marLeft w:val="0"/>
      <w:marRight w:val="0"/>
      <w:marTop w:val="0"/>
      <w:marBottom w:val="0"/>
      <w:divBdr>
        <w:top w:val="none" w:sz="0" w:space="0" w:color="auto"/>
        <w:left w:val="none" w:sz="0" w:space="0" w:color="auto"/>
        <w:bottom w:val="none" w:sz="0" w:space="0" w:color="auto"/>
        <w:right w:val="none" w:sz="0" w:space="0" w:color="auto"/>
      </w:divBdr>
    </w:div>
    <w:div w:id="1760759136">
      <w:bodyDiv w:val="1"/>
      <w:marLeft w:val="0"/>
      <w:marRight w:val="0"/>
      <w:marTop w:val="0"/>
      <w:marBottom w:val="0"/>
      <w:divBdr>
        <w:top w:val="none" w:sz="0" w:space="0" w:color="auto"/>
        <w:left w:val="none" w:sz="0" w:space="0" w:color="auto"/>
        <w:bottom w:val="none" w:sz="0" w:space="0" w:color="auto"/>
        <w:right w:val="none" w:sz="0" w:space="0" w:color="auto"/>
      </w:divBdr>
    </w:div>
    <w:div w:id="1764105097">
      <w:bodyDiv w:val="1"/>
      <w:marLeft w:val="0"/>
      <w:marRight w:val="0"/>
      <w:marTop w:val="0"/>
      <w:marBottom w:val="0"/>
      <w:divBdr>
        <w:top w:val="none" w:sz="0" w:space="0" w:color="auto"/>
        <w:left w:val="none" w:sz="0" w:space="0" w:color="auto"/>
        <w:bottom w:val="none" w:sz="0" w:space="0" w:color="auto"/>
        <w:right w:val="none" w:sz="0" w:space="0" w:color="auto"/>
      </w:divBdr>
    </w:div>
    <w:div w:id="1795051881">
      <w:bodyDiv w:val="1"/>
      <w:marLeft w:val="0"/>
      <w:marRight w:val="0"/>
      <w:marTop w:val="0"/>
      <w:marBottom w:val="0"/>
      <w:divBdr>
        <w:top w:val="none" w:sz="0" w:space="0" w:color="auto"/>
        <w:left w:val="none" w:sz="0" w:space="0" w:color="auto"/>
        <w:bottom w:val="none" w:sz="0" w:space="0" w:color="auto"/>
        <w:right w:val="none" w:sz="0" w:space="0" w:color="auto"/>
      </w:divBdr>
    </w:div>
    <w:div w:id="1840998109">
      <w:bodyDiv w:val="1"/>
      <w:marLeft w:val="0"/>
      <w:marRight w:val="0"/>
      <w:marTop w:val="0"/>
      <w:marBottom w:val="0"/>
      <w:divBdr>
        <w:top w:val="none" w:sz="0" w:space="0" w:color="auto"/>
        <w:left w:val="none" w:sz="0" w:space="0" w:color="auto"/>
        <w:bottom w:val="none" w:sz="0" w:space="0" w:color="auto"/>
        <w:right w:val="none" w:sz="0" w:space="0" w:color="auto"/>
      </w:divBdr>
    </w:div>
    <w:div w:id="1863400154">
      <w:bodyDiv w:val="1"/>
      <w:marLeft w:val="0"/>
      <w:marRight w:val="0"/>
      <w:marTop w:val="0"/>
      <w:marBottom w:val="0"/>
      <w:divBdr>
        <w:top w:val="none" w:sz="0" w:space="0" w:color="auto"/>
        <w:left w:val="none" w:sz="0" w:space="0" w:color="auto"/>
        <w:bottom w:val="none" w:sz="0" w:space="0" w:color="auto"/>
        <w:right w:val="none" w:sz="0" w:space="0" w:color="auto"/>
      </w:divBdr>
    </w:div>
    <w:div w:id="1874804327">
      <w:bodyDiv w:val="1"/>
      <w:marLeft w:val="0"/>
      <w:marRight w:val="0"/>
      <w:marTop w:val="0"/>
      <w:marBottom w:val="0"/>
      <w:divBdr>
        <w:top w:val="none" w:sz="0" w:space="0" w:color="auto"/>
        <w:left w:val="none" w:sz="0" w:space="0" w:color="auto"/>
        <w:bottom w:val="none" w:sz="0" w:space="0" w:color="auto"/>
        <w:right w:val="none" w:sz="0" w:space="0" w:color="auto"/>
      </w:divBdr>
    </w:div>
    <w:div w:id="1895853342">
      <w:bodyDiv w:val="1"/>
      <w:marLeft w:val="0"/>
      <w:marRight w:val="0"/>
      <w:marTop w:val="0"/>
      <w:marBottom w:val="0"/>
      <w:divBdr>
        <w:top w:val="none" w:sz="0" w:space="0" w:color="auto"/>
        <w:left w:val="none" w:sz="0" w:space="0" w:color="auto"/>
        <w:bottom w:val="none" w:sz="0" w:space="0" w:color="auto"/>
        <w:right w:val="none" w:sz="0" w:space="0" w:color="auto"/>
      </w:divBdr>
    </w:div>
    <w:div w:id="1897692994">
      <w:bodyDiv w:val="1"/>
      <w:marLeft w:val="0"/>
      <w:marRight w:val="0"/>
      <w:marTop w:val="0"/>
      <w:marBottom w:val="0"/>
      <w:divBdr>
        <w:top w:val="none" w:sz="0" w:space="0" w:color="auto"/>
        <w:left w:val="none" w:sz="0" w:space="0" w:color="auto"/>
        <w:bottom w:val="none" w:sz="0" w:space="0" w:color="auto"/>
        <w:right w:val="none" w:sz="0" w:space="0" w:color="auto"/>
      </w:divBdr>
    </w:div>
    <w:div w:id="1907110671">
      <w:bodyDiv w:val="1"/>
      <w:marLeft w:val="0"/>
      <w:marRight w:val="0"/>
      <w:marTop w:val="0"/>
      <w:marBottom w:val="0"/>
      <w:divBdr>
        <w:top w:val="none" w:sz="0" w:space="0" w:color="auto"/>
        <w:left w:val="none" w:sz="0" w:space="0" w:color="auto"/>
        <w:bottom w:val="none" w:sz="0" w:space="0" w:color="auto"/>
        <w:right w:val="none" w:sz="0" w:space="0" w:color="auto"/>
      </w:divBdr>
    </w:div>
    <w:div w:id="1908029154">
      <w:bodyDiv w:val="1"/>
      <w:marLeft w:val="0"/>
      <w:marRight w:val="0"/>
      <w:marTop w:val="0"/>
      <w:marBottom w:val="0"/>
      <w:divBdr>
        <w:top w:val="none" w:sz="0" w:space="0" w:color="auto"/>
        <w:left w:val="none" w:sz="0" w:space="0" w:color="auto"/>
        <w:bottom w:val="none" w:sz="0" w:space="0" w:color="auto"/>
        <w:right w:val="none" w:sz="0" w:space="0" w:color="auto"/>
      </w:divBdr>
    </w:div>
    <w:div w:id="2012489952">
      <w:bodyDiv w:val="1"/>
      <w:marLeft w:val="0"/>
      <w:marRight w:val="0"/>
      <w:marTop w:val="0"/>
      <w:marBottom w:val="0"/>
      <w:divBdr>
        <w:top w:val="none" w:sz="0" w:space="0" w:color="auto"/>
        <w:left w:val="none" w:sz="0" w:space="0" w:color="auto"/>
        <w:bottom w:val="none" w:sz="0" w:space="0" w:color="auto"/>
        <w:right w:val="none" w:sz="0" w:space="0" w:color="auto"/>
      </w:divBdr>
    </w:div>
    <w:div w:id="2017229399">
      <w:bodyDiv w:val="1"/>
      <w:marLeft w:val="0"/>
      <w:marRight w:val="0"/>
      <w:marTop w:val="0"/>
      <w:marBottom w:val="0"/>
      <w:divBdr>
        <w:top w:val="none" w:sz="0" w:space="0" w:color="auto"/>
        <w:left w:val="none" w:sz="0" w:space="0" w:color="auto"/>
        <w:bottom w:val="none" w:sz="0" w:space="0" w:color="auto"/>
        <w:right w:val="none" w:sz="0" w:space="0" w:color="auto"/>
      </w:divBdr>
    </w:div>
    <w:div w:id="2052456855">
      <w:bodyDiv w:val="1"/>
      <w:marLeft w:val="0"/>
      <w:marRight w:val="0"/>
      <w:marTop w:val="0"/>
      <w:marBottom w:val="0"/>
      <w:divBdr>
        <w:top w:val="none" w:sz="0" w:space="0" w:color="auto"/>
        <w:left w:val="none" w:sz="0" w:space="0" w:color="auto"/>
        <w:bottom w:val="none" w:sz="0" w:space="0" w:color="auto"/>
        <w:right w:val="none" w:sz="0" w:space="0" w:color="auto"/>
      </w:divBdr>
    </w:div>
    <w:div w:id="2074154547">
      <w:bodyDiv w:val="1"/>
      <w:marLeft w:val="0"/>
      <w:marRight w:val="0"/>
      <w:marTop w:val="0"/>
      <w:marBottom w:val="0"/>
      <w:divBdr>
        <w:top w:val="none" w:sz="0" w:space="0" w:color="auto"/>
        <w:left w:val="none" w:sz="0" w:space="0" w:color="auto"/>
        <w:bottom w:val="none" w:sz="0" w:space="0" w:color="auto"/>
        <w:right w:val="none" w:sz="0" w:space="0" w:color="auto"/>
      </w:divBdr>
    </w:div>
    <w:div w:id="209632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F0AB-32E2-4E0B-9265-76D9A836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riku rachit</dc:creator>
  <cp:lastModifiedBy>Gandhi PC</cp:lastModifiedBy>
  <cp:revision>2</cp:revision>
  <dcterms:created xsi:type="dcterms:W3CDTF">2020-09-01T18:45:00Z</dcterms:created>
  <dcterms:modified xsi:type="dcterms:W3CDTF">2020-09-01T18:45:00Z</dcterms:modified>
</cp:coreProperties>
</file>