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6E" w:rsidRPr="000B7E6E" w:rsidRDefault="000B7E6E" w:rsidP="000B7E6E">
      <w:pPr>
        <w:shd w:val="clear" w:color="auto" w:fill="FFFFFF"/>
        <w:spacing w:before="240" w:after="120" w:line="240" w:lineRule="auto"/>
        <w:outlineLvl w:val="1"/>
        <w:rPr>
          <w:rFonts w:eastAsia="Times New Roman" w:cstheme="minorHAnsi"/>
          <w:b/>
          <w:bCs/>
          <w:color w:val="365F91" w:themeColor="accent1" w:themeShade="BF"/>
          <w:sz w:val="24"/>
          <w:szCs w:val="24"/>
        </w:rPr>
      </w:pPr>
      <w:r w:rsidRPr="000B7E6E">
        <w:rPr>
          <w:rFonts w:eastAsia="Times New Roman" w:cstheme="minorHAnsi"/>
          <w:b/>
          <w:bCs/>
          <w:color w:val="365F91" w:themeColor="accent1" w:themeShade="BF"/>
          <w:sz w:val="24"/>
          <w:szCs w:val="24"/>
        </w:rPr>
        <w:t>The National Council for Science &amp; Technology Communications invites nominations for National Awards for Science &amp; Technology Communication for 2020</w:t>
      </w:r>
      <w:r w:rsidRPr="000B7E6E">
        <w:rPr>
          <w:rFonts w:eastAsia="Times New Roman" w:cstheme="minorHAnsi"/>
          <w:b/>
          <w:bCs/>
          <w:color w:val="365F91" w:themeColor="accent1" w:themeShade="BF"/>
          <w:sz w:val="24"/>
          <w:szCs w:val="24"/>
        </w:rPr>
        <w:br/>
      </w:r>
    </w:p>
    <w:p w:rsid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r w:rsidRPr="000B7E6E">
        <w:rPr>
          <w:rFonts w:asciiTheme="minorHAnsi" w:hAnsiTheme="minorHAnsi" w:cstheme="minorHAnsi"/>
          <w:color w:val="333333"/>
        </w:rPr>
        <w:t>Nominations have been invited for awarding outstanding contributions in the field of science and technology communication and for promoting scientific temper.</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p>
    <w:p w:rsidR="000B7E6E" w:rsidRDefault="000B7E6E" w:rsidP="000B7E6E">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0B7E6E">
        <w:rPr>
          <w:rFonts w:asciiTheme="minorHAnsi" w:hAnsiTheme="minorHAnsi" w:cstheme="minorHAnsi"/>
          <w:color w:val="333333"/>
          <w:shd w:val="clear" w:color="auto" w:fill="FFFFFF"/>
        </w:rPr>
        <w:t>The National Council for Science &amp; Technology Communications (NCSTC) Division of </w:t>
      </w:r>
      <w:r w:rsidRPr="000B7E6E">
        <w:rPr>
          <w:rFonts w:asciiTheme="minorHAnsi" w:hAnsiTheme="minorHAnsi" w:cstheme="minorHAnsi"/>
          <w:color w:val="222222"/>
          <w:shd w:val="clear" w:color="auto" w:fill="FFFFFF"/>
        </w:rPr>
        <w:t>Department of Science &amp; Technology (DST), Ministry of Science &amp; Technology</w:t>
      </w:r>
      <w:r w:rsidRPr="000B7E6E">
        <w:rPr>
          <w:rFonts w:asciiTheme="minorHAnsi" w:hAnsiTheme="minorHAnsi" w:cstheme="minorHAnsi"/>
          <w:color w:val="333333"/>
          <w:shd w:val="clear" w:color="auto" w:fill="FFFFFF"/>
        </w:rPr>
        <w:t> </w:t>
      </w:r>
      <w:r w:rsidRPr="000B7E6E">
        <w:rPr>
          <w:rFonts w:asciiTheme="minorHAnsi" w:hAnsiTheme="minorHAnsi" w:cstheme="minorHAnsi"/>
          <w:color w:val="222222"/>
          <w:shd w:val="clear" w:color="auto" w:fill="FFFFFF"/>
        </w:rPr>
        <w:t>Government of India, has invited nominations for </w:t>
      </w:r>
      <w:r w:rsidRPr="000B7E6E">
        <w:rPr>
          <w:rFonts w:asciiTheme="minorHAnsi" w:hAnsiTheme="minorHAnsi" w:cstheme="minorHAnsi"/>
          <w:color w:val="333333"/>
          <w:shd w:val="clear" w:color="auto" w:fill="FFFFFF"/>
        </w:rPr>
        <w:t>National Awards 2020 for Science &amp; Technology Communication to recognize</w:t>
      </w:r>
      <w:r w:rsidRPr="000B7E6E">
        <w:rPr>
          <w:rFonts w:asciiTheme="minorHAnsi" w:hAnsiTheme="minorHAnsi" w:cstheme="minorHAnsi"/>
          <w:color w:val="222222"/>
          <w:shd w:val="clear" w:color="auto" w:fill="FFFFFF"/>
        </w:rPr>
        <w:t> outstanding work in communication of science and technology.</w:t>
      </w:r>
      <w:r w:rsidRPr="000B7E6E">
        <w:rPr>
          <w:rFonts w:asciiTheme="minorHAnsi" w:hAnsiTheme="minorHAnsi" w:cstheme="minorHAnsi"/>
          <w:color w:val="333333"/>
          <w:shd w:val="clear" w:color="auto" w:fill="FFFFFF"/>
        </w:rPr>
        <w:t> The awards shall be presented at New Delhi at a special ceremony on the 28th February, on National Science Day, every year</w:t>
      </w:r>
      <w:r w:rsidRPr="000B7E6E">
        <w:rPr>
          <w:rFonts w:asciiTheme="minorHAnsi" w:hAnsiTheme="minorHAnsi" w:cstheme="minorHAnsi"/>
          <w:color w:val="222222"/>
          <w:shd w:val="clear" w:color="auto" w:fill="FFFFFF"/>
        </w:rPr>
        <w:t>.</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p>
    <w:p w:rsidR="000B7E6E" w:rsidRDefault="000B7E6E" w:rsidP="000B7E6E">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0B7E6E">
        <w:rPr>
          <w:rFonts w:asciiTheme="minorHAnsi" w:hAnsiTheme="minorHAnsi" w:cstheme="minorHAnsi"/>
          <w:color w:val="333333"/>
          <w:shd w:val="clear" w:color="auto" w:fill="FFFFFF"/>
        </w:rPr>
        <w:t>The awards carrying a citation, a memento, and cash award is presented every year to an individual or an institution for outstanding contribution in the field of science and technology communication and for promoting scientific temper, which has created significant impact in the country during the last five years in 6 </w:t>
      </w:r>
      <w:r w:rsidRPr="000B7E6E">
        <w:rPr>
          <w:rFonts w:asciiTheme="minorHAnsi" w:hAnsiTheme="minorHAnsi" w:cstheme="minorHAnsi"/>
          <w:color w:val="222222"/>
          <w:shd w:val="clear" w:color="auto" w:fill="FFFFFF"/>
        </w:rPr>
        <w:t>categories:</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p>
    <w:p w:rsidR="000B7E6E" w:rsidRDefault="000B7E6E" w:rsidP="000B7E6E">
      <w:pPr>
        <w:pStyle w:val="NormalWeb"/>
        <w:shd w:val="clear" w:color="auto" w:fill="FFFFFF"/>
        <w:spacing w:before="0" w:beforeAutospacing="0" w:after="120" w:afterAutospacing="0"/>
        <w:jc w:val="both"/>
        <w:rPr>
          <w:rFonts w:asciiTheme="minorHAnsi" w:hAnsiTheme="minorHAnsi" w:cstheme="minorHAnsi"/>
          <w:color w:val="222222"/>
          <w:shd w:val="clear" w:color="auto" w:fill="FFFFFF"/>
        </w:rPr>
      </w:pPr>
      <w:r w:rsidRPr="000B7E6E">
        <w:rPr>
          <w:rFonts w:asciiTheme="minorHAnsi" w:hAnsiTheme="minorHAnsi" w:cstheme="minorHAnsi"/>
          <w:color w:val="222222"/>
          <w:shd w:val="clear" w:color="auto" w:fill="FFFFFF"/>
        </w:rPr>
        <w:t xml:space="preserve">The categories are outstanding efforts in science &amp; technology communication, which carries a cash award to of Rupees five </w:t>
      </w:r>
      <w:proofErr w:type="spellStart"/>
      <w:r w:rsidRPr="000B7E6E">
        <w:rPr>
          <w:rFonts w:asciiTheme="minorHAnsi" w:hAnsiTheme="minorHAnsi" w:cstheme="minorHAnsi"/>
          <w:color w:val="222222"/>
          <w:shd w:val="clear" w:color="auto" w:fill="FFFFFF"/>
        </w:rPr>
        <w:t>lakh</w:t>
      </w:r>
      <w:proofErr w:type="spellEnd"/>
      <w:r w:rsidRPr="000B7E6E">
        <w:rPr>
          <w:rFonts w:asciiTheme="minorHAnsi" w:hAnsiTheme="minorHAnsi" w:cstheme="minorHAnsi"/>
          <w:color w:val="222222"/>
          <w:shd w:val="clear" w:color="auto" w:fill="FFFFFF"/>
        </w:rPr>
        <w:t xml:space="preserve">, science &amp; technology communication through print media including books and magazines, science &amp; technology popularization among children, translation of popular science &amp; technology literature, science &amp; technology communication through innovative and traditional methods, science &amp; technology communication in electronic medium with the last 5 categories having a cash amount of Rupees 2 </w:t>
      </w:r>
      <w:proofErr w:type="spellStart"/>
      <w:r w:rsidRPr="000B7E6E">
        <w:rPr>
          <w:rFonts w:asciiTheme="minorHAnsi" w:hAnsiTheme="minorHAnsi" w:cstheme="minorHAnsi"/>
          <w:color w:val="222222"/>
          <w:shd w:val="clear" w:color="auto" w:fill="FFFFFF"/>
        </w:rPr>
        <w:t>lakhs</w:t>
      </w:r>
      <w:proofErr w:type="spellEnd"/>
      <w:r w:rsidRPr="000B7E6E">
        <w:rPr>
          <w:rFonts w:asciiTheme="minorHAnsi" w:hAnsiTheme="minorHAnsi" w:cstheme="minorHAnsi"/>
          <w:color w:val="222222"/>
          <w:shd w:val="clear" w:color="auto" w:fill="FFFFFF"/>
        </w:rPr>
        <w:t xml:space="preserve"> each.</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p>
    <w:p w:rsid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0B7E6E">
        <w:rPr>
          <w:rFonts w:asciiTheme="minorHAnsi" w:hAnsiTheme="minorHAnsi" w:cstheme="minorHAnsi"/>
          <w:color w:val="333333"/>
          <w:shd w:val="clear" w:color="auto" w:fill="FFFFFF"/>
        </w:rPr>
        <w:t>The awards are conferred annually and are open to all Indian citizens above 35 years of age as well as to institutions registered in India or created by the Central/ State governments/ Union Territories recommended in writing by a competent authority.</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r w:rsidRPr="000B7E6E">
        <w:rPr>
          <w:rFonts w:asciiTheme="minorHAnsi" w:hAnsiTheme="minorHAnsi" w:cstheme="minorHAnsi"/>
          <w:color w:val="222222"/>
          <w:shd w:val="clear" w:color="auto" w:fill="FFFFFF"/>
        </w:rPr>
        <w:t>For full details of the scheme, including eligibility conditions, application format, etc. interested applicants can go through the website of the Department: </w:t>
      </w:r>
      <w:hyperlink r:id="rId6" w:tgtFrame="_blank" w:history="1">
        <w:r w:rsidRPr="000B7E6E">
          <w:rPr>
            <w:rStyle w:val="Hyperlink"/>
            <w:rFonts w:asciiTheme="minorHAnsi" w:hAnsiTheme="minorHAnsi" w:cstheme="minorHAnsi"/>
            <w:color w:val="1155CC"/>
          </w:rPr>
          <w:t>www.dst.gov.in</w:t>
        </w:r>
      </w:hyperlink>
      <w:r w:rsidRPr="000B7E6E">
        <w:rPr>
          <w:rFonts w:asciiTheme="minorHAnsi" w:hAnsiTheme="minorHAnsi" w:cstheme="minorHAnsi"/>
          <w:color w:val="222222"/>
          <w:shd w:val="clear" w:color="auto" w:fill="FFFFFF"/>
        </w:rPr>
        <w:t>.</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r w:rsidRPr="000B7E6E">
        <w:rPr>
          <w:rFonts w:asciiTheme="minorHAnsi" w:hAnsiTheme="minorHAnsi" w:cstheme="minorHAnsi"/>
          <w:color w:val="333333"/>
        </w:rPr>
        <w:t> </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r w:rsidRPr="000B7E6E">
        <w:rPr>
          <w:rFonts w:asciiTheme="minorHAnsi" w:hAnsiTheme="minorHAnsi" w:cstheme="minorHAnsi"/>
          <w:color w:val="222222"/>
          <w:shd w:val="clear" w:color="auto" w:fill="FFFFFF"/>
        </w:rPr>
        <w:t xml:space="preserve">Duly completed nomination form along with supporting documents should be sent to Dr. ABP </w:t>
      </w:r>
      <w:proofErr w:type="spellStart"/>
      <w:r w:rsidRPr="000B7E6E">
        <w:rPr>
          <w:rFonts w:asciiTheme="minorHAnsi" w:hAnsiTheme="minorHAnsi" w:cstheme="minorHAnsi"/>
          <w:color w:val="222222"/>
          <w:shd w:val="clear" w:color="auto" w:fill="FFFFFF"/>
        </w:rPr>
        <w:t>Mishra</w:t>
      </w:r>
      <w:proofErr w:type="spellEnd"/>
      <w:r w:rsidRPr="000B7E6E">
        <w:rPr>
          <w:rFonts w:asciiTheme="minorHAnsi" w:hAnsiTheme="minorHAnsi" w:cstheme="minorHAnsi"/>
          <w:color w:val="222222"/>
          <w:shd w:val="clear" w:color="auto" w:fill="FFFFFF"/>
        </w:rPr>
        <w:t xml:space="preserve">, Scientist NCSTC Division, Department of Science &amp; Technology, </w:t>
      </w:r>
      <w:proofErr w:type="gramStart"/>
      <w:r w:rsidRPr="000B7E6E">
        <w:rPr>
          <w:rFonts w:asciiTheme="minorHAnsi" w:hAnsiTheme="minorHAnsi" w:cstheme="minorHAnsi"/>
          <w:color w:val="222222"/>
          <w:shd w:val="clear" w:color="auto" w:fill="FFFFFF"/>
        </w:rPr>
        <w:t>E</w:t>
      </w:r>
      <w:proofErr w:type="gramEnd"/>
      <w:r w:rsidRPr="000B7E6E">
        <w:rPr>
          <w:rFonts w:asciiTheme="minorHAnsi" w:hAnsiTheme="minorHAnsi" w:cstheme="minorHAnsi"/>
          <w:color w:val="222222"/>
          <w:shd w:val="clear" w:color="auto" w:fill="FFFFFF"/>
        </w:rPr>
        <w:t>-mail: </w:t>
      </w:r>
      <w:hyperlink r:id="rId7" w:tgtFrame="_blank" w:history="1">
        <w:r w:rsidRPr="000B7E6E">
          <w:rPr>
            <w:rStyle w:val="Hyperlink"/>
            <w:rFonts w:asciiTheme="minorHAnsi" w:hAnsiTheme="minorHAnsi" w:cstheme="minorHAnsi"/>
            <w:color w:val="1155CC"/>
          </w:rPr>
          <w:t>apmishra@nic.in</w:t>
        </w:r>
      </w:hyperlink>
      <w:r w:rsidRPr="000B7E6E">
        <w:rPr>
          <w:rFonts w:asciiTheme="minorHAnsi" w:hAnsiTheme="minorHAnsi" w:cstheme="minorHAnsi"/>
          <w:color w:val="222222"/>
          <w:shd w:val="clear" w:color="auto" w:fill="FFFFFF"/>
        </w:rPr>
        <w:t> latest by 31 October 2020.</w:t>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r w:rsidRPr="000B7E6E">
        <w:rPr>
          <w:rFonts w:asciiTheme="minorHAnsi" w:hAnsiTheme="minorHAnsi" w:cstheme="minorHAnsi"/>
          <w:color w:val="333333"/>
        </w:rPr>
        <w:t> </w:t>
      </w:r>
    </w:p>
    <w:p w:rsidR="000B7E6E" w:rsidRPr="000B7E6E" w:rsidRDefault="000B7E6E" w:rsidP="000B7E6E">
      <w:pPr>
        <w:pStyle w:val="NormalWeb"/>
        <w:shd w:val="clear" w:color="auto" w:fill="FFFFFF"/>
        <w:spacing w:before="0" w:beforeAutospacing="0" w:after="120" w:afterAutospacing="0"/>
        <w:rPr>
          <w:rFonts w:asciiTheme="minorHAnsi" w:hAnsiTheme="minorHAnsi" w:cstheme="minorHAnsi"/>
          <w:color w:val="333333"/>
        </w:rPr>
      </w:pPr>
      <w:r w:rsidRPr="000B7E6E">
        <w:rPr>
          <w:rFonts w:asciiTheme="minorHAnsi" w:hAnsiTheme="minorHAnsi" w:cstheme="minorHAnsi"/>
          <w:color w:val="333333"/>
        </w:rPr>
        <w:lastRenderedPageBreak/>
        <w:t>                           </w:t>
      </w:r>
      <w:r w:rsidRPr="000B7E6E">
        <w:rPr>
          <w:rFonts w:asciiTheme="minorHAnsi" w:hAnsiTheme="minorHAnsi" w:cstheme="minorHAnsi"/>
          <w:noProof/>
          <w:color w:val="333333"/>
        </w:rPr>
        <w:drawing>
          <wp:inline distT="0" distB="0" distL="0" distR="0">
            <wp:extent cx="4191000" cy="6408420"/>
            <wp:effectExtent l="19050" t="0" r="0" b="0"/>
            <wp:docPr id="40" name="Picture 40" descr="https://static.pib.gov.in/WriteReadData/userfiles/image/image001XXX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pib.gov.in/WriteReadData/userfiles/image/image001XXXJ.jpg"/>
                    <pic:cNvPicPr>
                      <a:picLocks noChangeAspect="1" noChangeArrowheads="1"/>
                    </pic:cNvPicPr>
                  </pic:nvPicPr>
                  <pic:blipFill>
                    <a:blip r:embed="rId8"/>
                    <a:srcRect/>
                    <a:stretch>
                      <a:fillRect/>
                    </a:stretch>
                  </pic:blipFill>
                  <pic:spPr bwMode="auto">
                    <a:xfrm>
                      <a:off x="0" y="0"/>
                      <a:ext cx="4191000" cy="6408420"/>
                    </a:xfrm>
                    <a:prstGeom prst="rect">
                      <a:avLst/>
                    </a:prstGeom>
                    <a:noFill/>
                    <a:ln w="9525">
                      <a:noFill/>
                      <a:miter lim="800000"/>
                      <a:headEnd/>
                      <a:tailEnd/>
                    </a:ln>
                  </pic:spPr>
                </pic:pic>
              </a:graphicData>
            </a:graphic>
          </wp:inline>
        </w:drawing>
      </w:r>
    </w:p>
    <w:p w:rsidR="000B7E6E" w:rsidRPr="000B7E6E" w:rsidRDefault="000B7E6E" w:rsidP="000B7E6E">
      <w:pPr>
        <w:pStyle w:val="NormalWeb"/>
        <w:shd w:val="clear" w:color="auto" w:fill="FFFFFF"/>
        <w:spacing w:before="0" w:beforeAutospacing="0" w:after="120" w:afterAutospacing="0"/>
        <w:jc w:val="both"/>
        <w:rPr>
          <w:rFonts w:asciiTheme="minorHAnsi" w:hAnsiTheme="minorHAnsi" w:cstheme="minorHAnsi"/>
          <w:color w:val="333333"/>
        </w:rPr>
      </w:pPr>
      <w:r w:rsidRPr="000B7E6E">
        <w:rPr>
          <w:rFonts w:asciiTheme="minorHAnsi" w:hAnsiTheme="minorHAnsi" w:cstheme="minorHAnsi"/>
          <w:color w:val="333333"/>
        </w:rPr>
        <w:t> </w:t>
      </w:r>
    </w:p>
    <w:p w:rsidR="00333FFD" w:rsidRPr="00333FFD" w:rsidRDefault="00333FFD" w:rsidP="00333FFD">
      <w:pPr>
        <w:shd w:val="clear" w:color="auto" w:fill="FFFFFF"/>
        <w:spacing w:after="120" w:line="240" w:lineRule="auto"/>
        <w:jc w:val="both"/>
        <w:rPr>
          <w:rFonts w:eastAsia="Times New Roman" w:cstheme="minorHAnsi"/>
          <w:color w:val="333333"/>
          <w:sz w:val="24"/>
          <w:szCs w:val="24"/>
        </w:rPr>
      </w:pPr>
      <w:r w:rsidRPr="00333FFD">
        <w:rPr>
          <w:rFonts w:eastAsia="Times New Roman" w:cstheme="minorHAnsi"/>
          <w:color w:val="333333"/>
          <w:sz w:val="24"/>
          <w:szCs w:val="24"/>
        </w:rPr>
        <w:t> </w:t>
      </w:r>
    </w:p>
    <w:p w:rsidR="001B350F" w:rsidRPr="000B7E6E" w:rsidRDefault="0018543A" w:rsidP="00C13FAC">
      <w:pPr>
        <w:shd w:val="clear" w:color="auto" w:fill="FFFFFF"/>
        <w:spacing w:after="120" w:line="240" w:lineRule="auto"/>
        <w:rPr>
          <w:rFonts w:cstheme="minorHAnsi"/>
          <w:b/>
          <w:color w:val="AB172A"/>
          <w:sz w:val="24"/>
          <w:szCs w:val="24"/>
        </w:rPr>
      </w:pPr>
      <w:r w:rsidRPr="000B7E6E">
        <w:rPr>
          <w:rFonts w:cstheme="minorHAnsi"/>
          <w:b/>
          <w:color w:val="AB172A"/>
          <w:sz w:val="24"/>
          <w:szCs w:val="24"/>
        </w:rPr>
        <w:t xml:space="preserve"> </w:t>
      </w:r>
      <w:r w:rsidR="001B350F" w:rsidRPr="000B7E6E">
        <w:rPr>
          <w:rFonts w:cstheme="minorHAnsi"/>
          <w:b/>
          <w:color w:val="AB172A"/>
          <w:sz w:val="24"/>
          <w:szCs w:val="24"/>
        </w:rPr>
        <w:t>Source</w:t>
      </w:r>
    </w:p>
    <w:p w:rsidR="008154F7" w:rsidRPr="000B7E6E" w:rsidRDefault="001B350F" w:rsidP="00C13FAC">
      <w:pPr>
        <w:shd w:val="clear" w:color="auto" w:fill="FFFFFF"/>
        <w:spacing w:after="109" w:line="240" w:lineRule="auto"/>
        <w:rPr>
          <w:rFonts w:cstheme="minorHAnsi"/>
          <w:sz w:val="24"/>
          <w:szCs w:val="24"/>
        </w:rPr>
      </w:pPr>
      <w:r w:rsidRPr="000B7E6E">
        <w:rPr>
          <w:rFonts w:eastAsia="Times New Roman" w:cstheme="minorHAnsi"/>
          <w:color w:val="333333"/>
          <w:sz w:val="24"/>
          <w:szCs w:val="24"/>
        </w:rPr>
        <w:t xml:space="preserve">Press Information Bureau, </w:t>
      </w:r>
      <w:r w:rsidR="0024410F" w:rsidRPr="000B7E6E">
        <w:rPr>
          <w:rFonts w:eastAsia="Times New Roman" w:cstheme="minorHAnsi"/>
          <w:color w:val="333333"/>
          <w:sz w:val="24"/>
          <w:szCs w:val="24"/>
        </w:rPr>
        <w:t>0</w:t>
      </w:r>
      <w:r w:rsidR="004432C4" w:rsidRPr="000B7E6E">
        <w:rPr>
          <w:rFonts w:eastAsia="Times New Roman" w:cstheme="minorHAnsi"/>
          <w:color w:val="333333"/>
          <w:sz w:val="24"/>
          <w:szCs w:val="24"/>
        </w:rPr>
        <w:t>6</w:t>
      </w:r>
      <w:r w:rsidR="0024410F" w:rsidRPr="000B7E6E">
        <w:rPr>
          <w:rFonts w:eastAsia="Times New Roman" w:cstheme="minorHAnsi"/>
          <w:color w:val="333333"/>
          <w:sz w:val="24"/>
          <w:szCs w:val="24"/>
        </w:rPr>
        <w:t xml:space="preserve"> October</w:t>
      </w:r>
      <w:r w:rsidR="00D21CFC" w:rsidRPr="000B7E6E">
        <w:rPr>
          <w:rFonts w:eastAsia="Times New Roman" w:cstheme="minorHAnsi"/>
          <w:color w:val="333333"/>
          <w:sz w:val="24"/>
          <w:szCs w:val="24"/>
        </w:rPr>
        <w:t>,</w:t>
      </w:r>
      <w:r w:rsidRPr="000B7E6E">
        <w:rPr>
          <w:rFonts w:eastAsia="Times New Roman" w:cstheme="minorHAnsi"/>
          <w:color w:val="333333"/>
          <w:sz w:val="24"/>
          <w:szCs w:val="24"/>
        </w:rPr>
        <w:t xml:space="preserve"> 2020</w:t>
      </w:r>
      <w:r w:rsidR="005D10A3" w:rsidRPr="000B7E6E">
        <w:rPr>
          <w:rFonts w:eastAsia="Times New Roman" w:cstheme="minorHAnsi"/>
          <w:color w:val="333333"/>
          <w:sz w:val="24"/>
          <w:szCs w:val="24"/>
        </w:rPr>
        <w:t xml:space="preserve"> </w:t>
      </w:r>
    </w:p>
    <w:sectPr w:rsidR="008154F7" w:rsidRPr="000B7E6E" w:rsidSect="0034044F">
      <w:pgSz w:w="12240" w:h="15840"/>
      <w:pgMar w:top="1134" w:right="1041" w:bottom="156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9"/>
  </w:num>
  <w:num w:numId="5">
    <w:abstractNumId w:val="17"/>
  </w:num>
  <w:num w:numId="6">
    <w:abstractNumId w:val="0"/>
  </w:num>
  <w:num w:numId="7">
    <w:abstractNumId w:val="13"/>
  </w:num>
  <w:num w:numId="8">
    <w:abstractNumId w:val="9"/>
  </w:num>
  <w:num w:numId="9">
    <w:abstractNumId w:val="2"/>
  </w:num>
  <w:num w:numId="10">
    <w:abstractNumId w:val="4"/>
  </w:num>
  <w:num w:numId="11">
    <w:abstractNumId w:val="20"/>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B7E6E"/>
    <w:rsid w:val="000F7F31"/>
    <w:rsid w:val="0010321C"/>
    <w:rsid w:val="001168B2"/>
    <w:rsid w:val="00120818"/>
    <w:rsid w:val="00122A18"/>
    <w:rsid w:val="00122D73"/>
    <w:rsid w:val="00123203"/>
    <w:rsid w:val="00135790"/>
    <w:rsid w:val="00155F32"/>
    <w:rsid w:val="001569D4"/>
    <w:rsid w:val="00173DEE"/>
    <w:rsid w:val="0018543A"/>
    <w:rsid w:val="001A132B"/>
    <w:rsid w:val="001A7959"/>
    <w:rsid w:val="001B350F"/>
    <w:rsid w:val="001C1CB2"/>
    <w:rsid w:val="001D3ECE"/>
    <w:rsid w:val="001D6D00"/>
    <w:rsid w:val="001F3E2D"/>
    <w:rsid w:val="001F6F5A"/>
    <w:rsid w:val="00214619"/>
    <w:rsid w:val="00214D62"/>
    <w:rsid w:val="00223DDB"/>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3FFD"/>
    <w:rsid w:val="00337FC4"/>
    <w:rsid w:val="0034044F"/>
    <w:rsid w:val="00344C1F"/>
    <w:rsid w:val="00347352"/>
    <w:rsid w:val="0035425A"/>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A1169"/>
    <w:rsid w:val="004B63B0"/>
    <w:rsid w:val="004E025D"/>
    <w:rsid w:val="004E2C16"/>
    <w:rsid w:val="004F736D"/>
    <w:rsid w:val="00522516"/>
    <w:rsid w:val="005279E5"/>
    <w:rsid w:val="005317C7"/>
    <w:rsid w:val="005406AF"/>
    <w:rsid w:val="005478E1"/>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1D5C"/>
    <w:rsid w:val="006A7A65"/>
    <w:rsid w:val="006D547F"/>
    <w:rsid w:val="006D6D3B"/>
    <w:rsid w:val="006E2D4C"/>
    <w:rsid w:val="00704FE6"/>
    <w:rsid w:val="00706AB8"/>
    <w:rsid w:val="0072224E"/>
    <w:rsid w:val="00736242"/>
    <w:rsid w:val="00737199"/>
    <w:rsid w:val="007749FD"/>
    <w:rsid w:val="00787800"/>
    <w:rsid w:val="007A5497"/>
    <w:rsid w:val="007B386B"/>
    <w:rsid w:val="007B5BEA"/>
    <w:rsid w:val="007C52B8"/>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1E5E"/>
    <w:rsid w:val="00A6319E"/>
    <w:rsid w:val="00A6760A"/>
    <w:rsid w:val="00A73F44"/>
    <w:rsid w:val="00A742D9"/>
    <w:rsid w:val="00A84494"/>
    <w:rsid w:val="00A95895"/>
    <w:rsid w:val="00A9689F"/>
    <w:rsid w:val="00AA5BAC"/>
    <w:rsid w:val="00AC0A09"/>
    <w:rsid w:val="00AC165C"/>
    <w:rsid w:val="00AC58FE"/>
    <w:rsid w:val="00AD5C54"/>
    <w:rsid w:val="00AD7DC3"/>
    <w:rsid w:val="00AE17A3"/>
    <w:rsid w:val="00AE364A"/>
    <w:rsid w:val="00AE383F"/>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770A7"/>
    <w:rsid w:val="00B86592"/>
    <w:rsid w:val="00B900CB"/>
    <w:rsid w:val="00BA3F4D"/>
    <w:rsid w:val="00BB1612"/>
    <w:rsid w:val="00BB3627"/>
    <w:rsid w:val="00BC6680"/>
    <w:rsid w:val="00BD0762"/>
    <w:rsid w:val="00BD08EA"/>
    <w:rsid w:val="00BE65CB"/>
    <w:rsid w:val="00BF3A60"/>
    <w:rsid w:val="00BF6C1E"/>
    <w:rsid w:val="00C0194C"/>
    <w:rsid w:val="00C13FA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198A"/>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43BBA"/>
    <w:rsid w:val="00E4782E"/>
    <w:rsid w:val="00E5072B"/>
    <w:rsid w:val="00E52B3E"/>
    <w:rsid w:val="00E605BD"/>
    <w:rsid w:val="00E612C0"/>
    <w:rsid w:val="00E70605"/>
    <w:rsid w:val="00E74E49"/>
    <w:rsid w:val="00E75876"/>
    <w:rsid w:val="00E90A8B"/>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pmishra@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st.gov.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2020-10-07T06:27:00Z</dcterms:created>
  <dcterms:modified xsi:type="dcterms:W3CDTF">2020-10-07T06:27:00Z</dcterms:modified>
</cp:coreProperties>
</file>