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Pr="00997E8A" w:rsidRDefault="00997E8A" w:rsidP="00997E8A">
      <w:pPr>
        <w:pStyle w:val="NormalWeb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t>NBRI establishes advanced virology lab for COVID-19 testing</w:t>
      </w:r>
      <w:r w:rsidRPr="00997E8A">
        <w:rPr>
          <w:rFonts w:asciiTheme="minorHAnsi" w:eastAsiaTheme="minorHAnsi" w:hAnsiTheme="minorHAnsi" w:cstheme="minorHAnsi"/>
          <w:b/>
          <w:color w:val="1F3864" w:themeColor="accent1" w:themeShade="80"/>
          <w:lang w:val="en-IN"/>
        </w:rPr>
        <w:br/>
      </w:r>
    </w:p>
    <w:p w:rsidR="00997E8A" w:rsidRDefault="00997E8A" w:rsidP="00AB47AF">
      <w:pPr>
        <w:shd w:val="clear" w:color="auto" w:fill="FFFFFF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</w:t>
      </w:r>
      <w:r w:rsidRPr="00997E8A">
        <w:rPr>
          <w:rFonts w:cstheme="minorHAnsi"/>
          <w:color w:val="333333"/>
          <w:sz w:val="24"/>
          <w:szCs w:val="24"/>
        </w:rPr>
        <w:t xml:space="preserve">The National Botanical Research Institute (NBRI), </w:t>
      </w:r>
      <w:proofErr w:type="spellStart"/>
      <w:r w:rsidRPr="00997E8A">
        <w:rPr>
          <w:rFonts w:cstheme="minorHAnsi"/>
          <w:color w:val="333333"/>
          <w:sz w:val="24"/>
          <w:szCs w:val="24"/>
        </w:rPr>
        <w:t>Lucknow</w:t>
      </w:r>
      <w:proofErr w:type="spellEnd"/>
      <w:r w:rsidRPr="00997E8A">
        <w:rPr>
          <w:rFonts w:cstheme="minorHAnsi"/>
          <w:color w:val="333333"/>
          <w:sz w:val="24"/>
          <w:szCs w:val="24"/>
        </w:rPr>
        <w:t>, has established an “Advanced Virology Lab” for testing COVID-19. The facility has been developed based on the guidelines of the Indian Council Medical Research (ICMR), the World Health Organisation (WHO), and the Ministry of Health and Family Welfare.</w:t>
      </w:r>
    </w:p>
    <w:p w:rsidR="00AE0705" w:rsidRDefault="00AE0705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997E8A" w:rsidRDefault="00997E8A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hAnsiTheme="minorHAnsi" w:cstheme="minorHAnsi"/>
          <w:color w:val="333333"/>
        </w:rPr>
        <w:t>It is a Bio Safety Level (BSL) 3 level facility. “</w:t>
      </w:r>
      <w:proofErr w:type="spellStart"/>
      <w:r w:rsidRPr="00997E8A">
        <w:rPr>
          <w:rFonts w:asciiTheme="minorHAnsi" w:hAnsiTheme="minorHAnsi" w:cstheme="minorHAnsi"/>
          <w:color w:val="333333"/>
        </w:rPr>
        <w:t>Biosafety</w:t>
      </w:r>
      <w:proofErr w:type="spellEnd"/>
      <w:r w:rsidRPr="00997E8A">
        <w:rPr>
          <w:rFonts w:asciiTheme="minorHAnsi" w:hAnsiTheme="minorHAnsi" w:cstheme="minorHAnsi"/>
          <w:color w:val="333333"/>
        </w:rPr>
        <w:t xml:space="preserve"> levels are assigned to a facility depending on the pathogen it deals with.  According to ICMR guidelines, BSL2 level facility is recommended for COVID-19 but this is an advanced version,” said Dr </w:t>
      </w:r>
      <w:proofErr w:type="spellStart"/>
      <w:r w:rsidRPr="00997E8A">
        <w:rPr>
          <w:rFonts w:asciiTheme="minorHAnsi" w:hAnsiTheme="minorHAnsi" w:cstheme="minorHAnsi"/>
          <w:color w:val="333333"/>
        </w:rPr>
        <w:t>Samir</w:t>
      </w:r>
      <w:proofErr w:type="spellEnd"/>
      <w:r w:rsidRPr="00997E8A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997E8A">
        <w:rPr>
          <w:rFonts w:asciiTheme="minorHAnsi" w:hAnsiTheme="minorHAnsi" w:cstheme="minorHAnsi"/>
          <w:color w:val="333333"/>
        </w:rPr>
        <w:t>Sawant</w:t>
      </w:r>
      <w:proofErr w:type="spellEnd"/>
      <w:r w:rsidRPr="00997E8A">
        <w:rPr>
          <w:rFonts w:asciiTheme="minorHAnsi" w:hAnsiTheme="minorHAnsi" w:cstheme="minorHAnsi"/>
          <w:color w:val="333333"/>
        </w:rPr>
        <w:t>, Senior Principal Scientist, NBRI. This advanced version has a “Negative Pressure”, which means it has a suction facility that can suck any aerosol and pass it through filters. It can filter virus or bacteria to make it a safe COVID-19 testing facility. It reduces the possibilities of infections at culturing facilities. </w:t>
      </w:r>
    </w:p>
    <w:p w:rsidR="00AB47AF" w:rsidRPr="00997E8A" w:rsidRDefault="00AB47AF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997E8A" w:rsidRPr="00997E8A" w:rsidRDefault="00997E8A" w:rsidP="00997E8A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4235450" cy="2032000"/>
            <wp:effectExtent l="19050" t="0" r="0" b="0"/>
            <wp:docPr id="9" name="Picture 9" descr="http://pibphoto.nic.in/documents/rlink/2020/jun/i20206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bphoto.nic.in/documents/rlink/2020/jun/i202063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8A" w:rsidRPr="00997E8A" w:rsidRDefault="00997E8A" w:rsidP="00997E8A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333333"/>
        </w:rPr>
      </w:pPr>
      <w:r w:rsidRPr="00997E8A">
        <w:rPr>
          <w:rStyle w:val="Emphasis"/>
          <w:rFonts w:asciiTheme="minorHAnsi" w:hAnsiTheme="minorHAnsi" w:cstheme="minorHAnsi"/>
          <w:b/>
          <w:bCs/>
          <w:color w:val="333333"/>
        </w:rPr>
        <w:t>Inauguration of Advanced Virology Lab</w:t>
      </w:r>
    </w:p>
    <w:p w:rsidR="00997E8A" w:rsidRPr="00997E8A" w:rsidRDefault="00997E8A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hAnsiTheme="minorHAnsi" w:cstheme="minorHAnsi"/>
          <w:color w:val="333333"/>
        </w:rPr>
        <w:t> </w:t>
      </w:r>
    </w:p>
    <w:p w:rsidR="00997E8A" w:rsidRDefault="00997E8A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hAnsiTheme="minorHAnsi" w:cstheme="minorHAnsi"/>
          <w:color w:val="333333"/>
        </w:rPr>
        <w:t xml:space="preserve">Prof. S K </w:t>
      </w:r>
      <w:proofErr w:type="spellStart"/>
      <w:r w:rsidRPr="00997E8A">
        <w:rPr>
          <w:rFonts w:asciiTheme="minorHAnsi" w:hAnsiTheme="minorHAnsi" w:cstheme="minorHAnsi"/>
          <w:color w:val="333333"/>
        </w:rPr>
        <w:t>Barik</w:t>
      </w:r>
      <w:proofErr w:type="spellEnd"/>
      <w:r w:rsidRPr="00997E8A">
        <w:rPr>
          <w:rFonts w:asciiTheme="minorHAnsi" w:hAnsiTheme="minorHAnsi" w:cstheme="minorHAnsi"/>
          <w:color w:val="333333"/>
        </w:rPr>
        <w:t>, Director, NBRI, said that the facility will add to the testing capacity of Uttar Pradesh (UP). At present, UP is testing about 20,000 samples per day.</w:t>
      </w:r>
    </w:p>
    <w:p w:rsidR="00AB47AF" w:rsidRPr="00997E8A" w:rsidRDefault="00AB47AF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997E8A" w:rsidRDefault="00997E8A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hAnsiTheme="minorHAnsi" w:cstheme="minorHAnsi"/>
          <w:color w:val="333333"/>
        </w:rPr>
        <w:t xml:space="preserve"> “To follow the protocol, we will start testing 100 samples a day in the first week and later we will scale it up to 500 samples a day,” said Dr </w:t>
      </w:r>
      <w:proofErr w:type="spellStart"/>
      <w:r w:rsidRPr="00997E8A">
        <w:rPr>
          <w:rFonts w:asciiTheme="minorHAnsi" w:hAnsiTheme="minorHAnsi" w:cstheme="minorHAnsi"/>
          <w:color w:val="333333"/>
        </w:rPr>
        <w:t>Sawant</w:t>
      </w:r>
      <w:proofErr w:type="spellEnd"/>
      <w:r w:rsidRPr="00997E8A">
        <w:rPr>
          <w:rFonts w:asciiTheme="minorHAnsi" w:hAnsiTheme="minorHAnsi" w:cstheme="minorHAnsi"/>
          <w:color w:val="333333"/>
        </w:rPr>
        <w:t>.</w:t>
      </w:r>
    </w:p>
    <w:p w:rsidR="00AB47AF" w:rsidRPr="00997E8A" w:rsidRDefault="00AB47AF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</w:p>
    <w:p w:rsidR="00997E8A" w:rsidRPr="00997E8A" w:rsidRDefault="00997E8A" w:rsidP="00997E8A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333333"/>
        </w:rPr>
      </w:pPr>
      <w:r w:rsidRPr="00997E8A">
        <w:rPr>
          <w:rFonts w:asciiTheme="minorHAnsi" w:hAnsiTheme="minorHAnsi" w:cstheme="minorHAnsi"/>
          <w:color w:val="333333"/>
        </w:rPr>
        <w:t xml:space="preserve">“As requested by the higher authorities of the Government of Uttar Pradesh and the Director General of the Council of Scientific and Industrial Research (DG-CSIR), NBRI took up the initiative for developing the testing facility in the wake of </w:t>
      </w:r>
      <w:proofErr w:type="spellStart"/>
      <w:r w:rsidRPr="00997E8A">
        <w:rPr>
          <w:rFonts w:asciiTheme="minorHAnsi" w:hAnsiTheme="minorHAnsi" w:cstheme="minorHAnsi"/>
          <w:color w:val="333333"/>
        </w:rPr>
        <w:t>coronavirus</w:t>
      </w:r>
      <w:proofErr w:type="spellEnd"/>
      <w:r w:rsidRPr="00997E8A">
        <w:rPr>
          <w:rFonts w:asciiTheme="minorHAnsi" w:hAnsiTheme="minorHAnsi" w:cstheme="minorHAnsi"/>
          <w:color w:val="333333"/>
        </w:rPr>
        <w:t xml:space="preserve"> pandemic as a service to the people of Uttar Pradesh,” Prof </w:t>
      </w:r>
      <w:proofErr w:type="spellStart"/>
      <w:r w:rsidRPr="00997E8A">
        <w:rPr>
          <w:rFonts w:asciiTheme="minorHAnsi" w:hAnsiTheme="minorHAnsi" w:cstheme="minorHAnsi"/>
          <w:color w:val="333333"/>
        </w:rPr>
        <w:t>Barik</w:t>
      </w:r>
      <w:proofErr w:type="spellEnd"/>
      <w:proofErr w:type="gramStart"/>
      <w:r w:rsidRPr="00997E8A">
        <w:rPr>
          <w:rFonts w:asciiTheme="minorHAnsi" w:hAnsiTheme="minorHAnsi" w:cstheme="minorHAnsi"/>
          <w:color w:val="333333"/>
        </w:rPr>
        <w:t>  said</w:t>
      </w:r>
      <w:proofErr w:type="gramEnd"/>
      <w:r w:rsidRPr="00997E8A">
        <w:rPr>
          <w:rFonts w:asciiTheme="minorHAnsi" w:hAnsiTheme="minorHAnsi" w:cstheme="minorHAnsi"/>
          <w:color w:val="333333"/>
        </w:rPr>
        <w:t xml:space="preserve">. Prof. </w:t>
      </w:r>
      <w:proofErr w:type="spellStart"/>
      <w:r w:rsidRPr="00997E8A">
        <w:rPr>
          <w:rFonts w:asciiTheme="minorHAnsi" w:hAnsiTheme="minorHAnsi" w:cstheme="minorHAnsi"/>
          <w:color w:val="333333"/>
        </w:rPr>
        <w:t>Barik</w:t>
      </w:r>
      <w:proofErr w:type="spellEnd"/>
      <w:r w:rsidRPr="00997E8A">
        <w:rPr>
          <w:rFonts w:asciiTheme="minorHAnsi" w:hAnsiTheme="minorHAnsi" w:cstheme="minorHAnsi"/>
          <w:color w:val="333333"/>
        </w:rPr>
        <w:t xml:space="preserve"> also informed that a team of scientists and researchers from the Central Institute of Medicinal and Aromatic Plants (CIMAP), </w:t>
      </w:r>
      <w:proofErr w:type="spellStart"/>
      <w:r w:rsidRPr="00997E8A">
        <w:rPr>
          <w:rFonts w:asciiTheme="minorHAnsi" w:hAnsiTheme="minorHAnsi" w:cstheme="minorHAnsi"/>
          <w:color w:val="333333"/>
        </w:rPr>
        <w:t>Lucknow</w:t>
      </w:r>
      <w:proofErr w:type="spellEnd"/>
      <w:r w:rsidRPr="00997E8A">
        <w:rPr>
          <w:rFonts w:asciiTheme="minorHAnsi" w:hAnsiTheme="minorHAnsi" w:cstheme="minorHAnsi"/>
          <w:color w:val="333333"/>
        </w:rPr>
        <w:t>, will also join the NBRI team for the testing of COVID samples.</w:t>
      </w:r>
    </w:p>
    <w:p w:rsidR="00997E8A" w:rsidRPr="00997E8A" w:rsidRDefault="00997E8A" w:rsidP="00997E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AB172A"/>
        </w:rPr>
      </w:pPr>
      <w:r w:rsidRPr="00997E8A">
        <w:rPr>
          <w:rFonts w:asciiTheme="minorHAnsi" w:hAnsiTheme="minorHAnsi" w:cstheme="minorHAnsi"/>
          <w:b/>
          <w:bCs/>
          <w:color w:val="AB172A"/>
        </w:rPr>
        <w:t xml:space="preserve"> </w:t>
      </w:r>
    </w:p>
    <w:p w:rsidR="00284AD6" w:rsidRPr="00E853C8" w:rsidRDefault="00284AD6" w:rsidP="00997E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E853C8">
        <w:rPr>
          <w:rFonts w:asciiTheme="minorHAnsi" w:hAnsiTheme="minorHAnsi" w:cstheme="minorHAnsi"/>
          <w:b/>
          <w:bCs/>
          <w:color w:val="AB172A"/>
        </w:rPr>
        <w:t>Source</w:t>
      </w:r>
    </w:p>
    <w:p w:rsidR="00284AD6" w:rsidRPr="00E853C8" w:rsidRDefault="00284AD6" w:rsidP="0079683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</w:rPr>
      </w:pPr>
      <w:r w:rsidRPr="00E853C8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 w:rsidR="00D434C1">
        <w:rPr>
          <w:rFonts w:asciiTheme="minorHAnsi" w:hAnsiTheme="minorHAnsi" w:cstheme="minorHAnsi"/>
          <w:color w:val="000000" w:themeColor="text1"/>
        </w:rPr>
        <w:t>30</w:t>
      </w:r>
      <w:r w:rsidRPr="00E853C8">
        <w:rPr>
          <w:rFonts w:asciiTheme="minorHAnsi" w:hAnsiTheme="minorHAnsi" w:cstheme="minorHAnsi"/>
          <w:color w:val="000000" w:themeColor="text1"/>
        </w:rPr>
        <w:t xml:space="preserve"> June, 2020</w:t>
      </w:r>
      <w:r w:rsidRPr="00E853C8">
        <w:rPr>
          <w:rFonts w:asciiTheme="minorHAnsi" w:hAnsiTheme="minorHAnsi" w:cstheme="minorHAnsi"/>
          <w:color w:val="333333"/>
        </w:rPr>
        <w:t> </w:t>
      </w:r>
    </w:p>
    <w:sectPr w:rsidR="00284AD6" w:rsidRPr="00E853C8" w:rsidSect="002A5481">
      <w:pgSz w:w="11906" w:h="16838"/>
      <w:pgMar w:top="1440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71"/>
    <w:multiLevelType w:val="multilevel"/>
    <w:tmpl w:val="13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332"/>
    <w:multiLevelType w:val="multilevel"/>
    <w:tmpl w:val="2B7A57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B32105"/>
    <w:multiLevelType w:val="multilevel"/>
    <w:tmpl w:val="D4D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4D86"/>
    <w:multiLevelType w:val="multilevel"/>
    <w:tmpl w:val="C84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A0296"/>
    <w:multiLevelType w:val="multilevel"/>
    <w:tmpl w:val="BAA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7877"/>
    <w:multiLevelType w:val="multilevel"/>
    <w:tmpl w:val="90B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D34"/>
    <w:multiLevelType w:val="multilevel"/>
    <w:tmpl w:val="244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0183E"/>
    <w:multiLevelType w:val="multilevel"/>
    <w:tmpl w:val="926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26025"/>
    <w:multiLevelType w:val="multilevel"/>
    <w:tmpl w:val="5FEEC3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F5E7F"/>
    <w:multiLevelType w:val="multilevel"/>
    <w:tmpl w:val="FAFC1B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E1415"/>
    <w:multiLevelType w:val="multilevel"/>
    <w:tmpl w:val="43F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7605B"/>
    <w:multiLevelType w:val="multilevel"/>
    <w:tmpl w:val="A7E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1077B"/>
    <w:multiLevelType w:val="multilevel"/>
    <w:tmpl w:val="67DCF5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E97288"/>
    <w:multiLevelType w:val="multilevel"/>
    <w:tmpl w:val="1554A2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8763F"/>
    <w:multiLevelType w:val="multilevel"/>
    <w:tmpl w:val="63345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D400B"/>
    <w:multiLevelType w:val="multilevel"/>
    <w:tmpl w:val="460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AD6"/>
    <w:rsid w:val="00090B51"/>
    <w:rsid w:val="0013018D"/>
    <w:rsid w:val="001545B9"/>
    <w:rsid w:val="00155491"/>
    <w:rsid w:val="00263EAD"/>
    <w:rsid w:val="002775D7"/>
    <w:rsid w:val="00284AD6"/>
    <w:rsid w:val="002A5481"/>
    <w:rsid w:val="002B659E"/>
    <w:rsid w:val="00356738"/>
    <w:rsid w:val="00392847"/>
    <w:rsid w:val="004173F5"/>
    <w:rsid w:val="00437901"/>
    <w:rsid w:val="0049185E"/>
    <w:rsid w:val="004E240A"/>
    <w:rsid w:val="005F3612"/>
    <w:rsid w:val="00773032"/>
    <w:rsid w:val="00796832"/>
    <w:rsid w:val="007F0436"/>
    <w:rsid w:val="008167F4"/>
    <w:rsid w:val="00840816"/>
    <w:rsid w:val="00873688"/>
    <w:rsid w:val="008C5C16"/>
    <w:rsid w:val="00956ECE"/>
    <w:rsid w:val="00997E8A"/>
    <w:rsid w:val="009E70FF"/>
    <w:rsid w:val="009F0107"/>
    <w:rsid w:val="00AB47AF"/>
    <w:rsid w:val="00AE0705"/>
    <w:rsid w:val="00B56D41"/>
    <w:rsid w:val="00BE72D1"/>
    <w:rsid w:val="00BF2A02"/>
    <w:rsid w:val="00C23B15"/>
    <w:rsid w:val="00C6370B"/>
    <w:rsid w:val="00C73E68"/>
    <w:rsid w:val="00CA7FEE"/>
    <w:rsid w:val="00CF1ECF"/>
    <w:rsid w:val="00D42FAC"/>
    <w:rsid w:val="00D434C1"/>
    <w:rsid w:val="00DB040B"/>
    <w:rsid w:val="00E672DB"/>
    <w:rsid w:val="00E853C8"/>
    <w:rsid w:val="00EC3240"/>
    <w:rsid w:val="00F7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12"/>
  </w:style>
  <w:style w:type="paragraph" w:styleId="Heading2">
    <w:name w:val="heading 2"/>
    <w:basedOn w:val="Normal"/>
    <w:link w:val="Heading2Char"/>
    <w:uiPriority w:val="9"/>
    <w:qFormat/>
    <w:rsid w:val="0028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AD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28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AD6"/>
    <w:rPr>
      <w:b/>
      <w:bCs/>
    </w:rPr>
  </w:style>
  <w:style w:type="character" w:styleId="Emphasis">
    <w:name w:val="Emphasis"/>
    <w:basedOn w:val="DefaultParagraphFont"/>
    <w:uiPriority w:val="20"/>
    <w:qFormat/>
    <w:rsid w:val="00284A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8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7774-A791-492A-AE42-9A7C3C07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8</cp:revision>
  <dcterms:created xsi:type="dcterms:W3CDTF">2020-07-01T06:53:00Z</dcterms:created>
  <dcterms:modified xsi:type="dcterms:W3CDTF">2020-07-02T16:46:00Z</dcterms:modified>
</cp:coreProperties>
</file>